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rPr>
      </w:pPr>
      <w:bookmarkStart w:id="0" w:name="_Toc475003521"/>
    </w:p>
    <w:p>
      <w:pPr>
        <w:topLinePunct/>
        <w:autoSpaceDE w:val="0"/>
        <w:spacing w:line="720" w:lineRule="auto"/>
        <w:jc w:val="center"/>
        <w:rPr>
          <w:rFonts w:hint="eastAsia" w:asciiTheme="minorEastAsia" w:hAnsiTheme="minorEastAsia" w:eastAsiaTheme="minorEastAsia" w:cstheme="minorEastAsia"/>
          <w:b/>
          <w:bCs/>
          <w:color w:val="auto"/>
          <w:sz w:val="52"/>
          <w:szCs w:val="52"/>
        </w:rPr>
      </w:pPr>
      <w:r>
        <w:rPr>
          <w:rFonts w:hint="eastAsia" w:asciiTheme="minorEastAsia" w:hAnsiTheme="minorEastAsia" w:eastAsiaTheme="minorEastAsia" w:cstheme="minorEastAsia"/>
          <w:b/>
          <w:bCs/>
          <w:color w:val="auto"/>
          <w:sz w:val="52"/>
          <w:szCs w:val="52"/>
        </w:rPr>
        <w:t>凤阳县中医院职工工作服采购项目</w:t>
      </w:r>
    </w:p>
    <w:p>
      <w:pPr>
        <w:topLinePunct/>
        <w:autoSpaceDE w:val="0"/>
        <w:spacing w:line="720" w:lineRule="auto"/>
        <w:jc w:val="center"/>
        <w:rPr>
          <w:rFonts w:hint="eastAsia" w:asciiTheme="minorEastAsia" w:hAnsiTheme="minorEastAsia" w:eastAsiaTheme="minorEastAsia" w:cstheme="minorEastAsia"/>
          <w:b/>
          <w:bCs/>
          <w:color w:val="auto"/>
          <w:sz w:val="52"/>
          <w:szCs w:val="52"/>
        </w:rPr>
      </w:pPr>
    </w:p>
    <w:p>
      <w:pPr>
        <w:topLinePunct/>
        <w:autoSpaceDE w:val="0"/>
        <w:spacing w:line="720" w:lineRule="auto"/>
        <w:jc w:val="center"/>
        <w:rPr>
          <w:rFonts w:hint="eastAsia" w:asciiTheme="minorEastAsia" w:hAnsiTheme="minorEastAsia" w:eastAsiaTheme="minorEastAsia" w:cstheme="minorEastAsia"/>
          <w:b/>
          <w:bCs/>
          <w:color w:val="auto"/>
          <w:sz w:val="52"/>
          <w:szCs w:val="52"/>
          <w:lang w:eastAsia="zh-CN"/>
        </w:rPr>
      </w:pPr>
      <w:r>
        <w:rPr>
          <w:rFonts w:hint="eastAsia" w:asciiTheme="minorEastAsia" w:hAnsiTheme="minorEastAsia" w:eastAsiaTheme="minorEastAsia" w:cstheme="minorEastAsia"/>
          <w:b/>
          <w:bCs/>
          <w:color w:val="auto"/>
          <w:sz w:val="52"/>
          <w:szCs w:val="52"/>
        </w:rPr>
        <w:t>招标</w:t>
      </w:r>
      <w:r>
        <w:rPr>
          <w:rFonts w:hint="eastAsia" w:asciiTheme="minorEastAsia" w:hAnsiTheme="minorEastAsia" w:eastAsiaTheme="minorEastAsia" w:cstheme="minorEastAsia"/>
          <w:b/>
          <w:bCs/>
          <w:color w:val="auto"/>
          <w:sz w:val="52"/>
          <w:szCs w:val="52"/>
          <w:lang w:eastAsia="zh-CN"/>
        </w:rPr>
        <w:t>文件</w:t>
      </w:r>
    </w:p>
    <w:p>
      <w:pPr>
        <w:topLinePunct/>
        <w:autoSpaceDE w:val="0"/>
        <w:spacing w:line="720" w:lineRule="auto"/>
        <w:jc w:val="center"/>
        <w:rPr>
          <w:rFonts w:hint="eastAsia" w:asciiTheme="minorEastAsia" w:hAnsiTheme="minorEastAsia" w:eastAsiaTheme="minorEastAsia" w:cstheme="minorEastAsia"/>
          <w:color w:val="auto"/>
          <w:sz w:val="44"/>
          <w:szCs w:val="44"/>
        </w:rPr>
      </w:pPr>
    </w:p>
    <w:p>
      <w:pPr>
        <w:topLinePunct/>
        <w:autoSpaceDE w:val="0"/>
        <w:spacing w:line="360" w:lineRule="auto"/>
        <w:jc w:val="center"/>
        <w:rPr>
          <w:rFonts w:hint="eastAsia" w:asciiTheme="minorEastAsia" w:hAnsiTheme="minorEastAsia" w:eastAsiaTheme="minorEastAsia" w:cstheme="minorEastAsia"/>
          <w:color w:val="auto"/>
          <w:sz w:val="44"/>
          <w:szCs w:val="44"/>
        </w:rPr>
      </w:pPr>
    </w:p>
    <w:p>
      <w:pPr>
        <w:topLinePunct/>
        <w:autoSpaceDE w:val="0"/>
        <w:spacing w:line="360" w:lineRule="auto"/>
        <w:jc w:val="center"/>
        <w:rPr>
          <w:rFonts w:hint="eastAsia" w:asciiTheme="minorEastAsia" w:hAnsiTheme="minorEastAsia" w:eastAsiaTheme="minorEastAsia" w:cstheme="minorEastAsia"/>
          <w:color w:val="auto"/>
          <w:sz w:val="44"/>
          <w:szCs w:val="44"/>
        </w:rPr>
      </w:pPr>
    </w:p>
    <w:p>
      <w:pPr>
        <w:topLinePunct/>
        <w:autoSpaceDE w:val="0"/>
        <w:spacing w:line="360" w:lineRule="auto"/>
        <w:jc w:val="center"/>
        <w:rPr>
          <w:rFonts w:hint="eastAsia" w:asciiTheme="minorEastAsia" w:hAnsiTheme="minorEastAsia" w:eastAsiaTheme="minorEastAsia" w:cstheme="minorEastAsia"/>
          <w:color w:val="auto"/>
          <w:sz w:val="44"/>
          <w:szCs w:val="44"/>
        </w:rPr>
      </w:pPr>
    </w:p>
    <w:p>
      <w:pPr>
        <w:topLinePunct/>
        <w:autoSpaceDE w:val="0"/>
        <w:spacing w:line="360" w:lineRule="auto"/>
        <w:jc w:val="center"/>
        <w:rPr>
          <w:rFonts w:hint="eastAsia" w:asciiTheme="minorEastAsia" w:hAnsiTheme="minorEastAsia" w:eastAsiaTheme="minorEastAsia" w:cstheme="minorEastAsia"/>
          <w:color w:val="auto"/>
          <w:sz w:val="44"/>
          <w:szCs w:val="44"/>
        </w:rPr>
      </w:pPr>
    </w:p>
    <w:p>
      <w:pPr>
        <w:topLinePunct/>
        <w:autoSpaceDE w:val="0"/>
        <w:spacing w:line="360" w:lineRule="auto"/>
        <w:jc w:val="center"/>
        <w:rPr>
          <w:rFonts w:hint="eastAsia" w:asciiTheme="minorEastAsia" w:hAnsiTheme="minorEastAsia" w:eastAsiaTheme="minorEastAsia" w:cstheme="minorEastAsia"/>
          <w:color w:val="auto"/>
          <w:sz w:val="44"/>
          <w:szCs w:val="44"/>
        </w:rPr>
      </w:pPr>
    </w:p>
    <w:p>
      <w:pPr>
        <w:topLinePunct/>
        <w:autoSpaceDE w:val="0"/>
        <w:spacing w:line="360" w:lineRule="auto"/>
        <w:jc w:val="center"/>
        <w:rPr>
          <w:rFonts w:hint="eastAsia" w:asciiTheme="minorEastAsia" w:hAnsiTheme="minorEastAsia" w:eastAsiaTheme="minorEastAsia" w:cstheme="minorEastAsia"/>
          <w:color w:val="auto"/>
          <w:sz w:val="44"/>
          <w:szCs w:val="44"/>
        </w:rPr>
      </w:pPr>
    </w:p>
    <w:p>
      <w:pPr>
        <w:topLinePunct/>
        <w:autoSpaceDE w:val="0"/>
        <w:spacing w:line="360" w:lineRule="auto"/>
        <w:rPr>
          <w:rFonts w:hint="eastAsia" w:asciiTheme="minorEastAsia" w:hAnsiTheme="minorEastAsia" w:eastAsiaTheme="minorEastAsia" w:cstheme="minorEastAsia"/>
          <w:color w:val="auto"/>
          <w:sz w:val="44"/>
          <w:szCs w:val="44"/>
        </w:rPr>
      </w:pPr>
    </w:p>
    <w:p>
      <w:pPr>
        <w:topLinePunct/>
        <w:autoSpaceDE w:val="0"/>
        <w:spacing w:line="360" w:lineRule="auto"/>
        <w:ind w:firstLine="900" w:firstLineChars="300"/>
        <w:rPr>
          <w:rFonts w:hint="eastAsia" w:asciiTheme="minorEastAsia" w:hAnsiTheme="minorEastAsia" w:eastAsiaTheme="minorEastAsia" w:cstheme="minorEastAsia"/>
          <w:color w:val="auto"/>
          <w:sz w:val="30"/>
          <w:szCs w:val="30"/>
        </w:rPr>
      </w:pPr>
    </w:p>
    <w:p>
      <w:pPr>
        <w:topLinePunct/>
        <w:autoSpaceDE w:val="0"/>
        <w:spacing w:line="720" w:lineRule="auto"/>
        <w:jc w:val="center"/>
        <w:rPr>
          <w:rFonts w:hint="eastAsia" w:asciiTheme="minorEastAsia" w:hAnsiTheme="minorEastAsia" w:eastAsiaTheme="minorEastAsia" w:cstheme="minorEastAsia"/>
          <w:color w:val="auto"/>
          <w:sz w:val="36"/>
          <w:szCs w:val="36"/>
          <w:u w:val="single"/>
        </w:rPr>
      </w:pPr>
      <w:r>
        <w:rPr>
          <w:rFonts w:hint="eastAsia" w:asciiTheme="minorEastAsia" w:hAnsiTheme="minorEastAsia" w:eastAsiaTheme="minorEastAsia" w:cstheme="minorEastAsia"/>
          <w:color w:val="auto"/>
          <w:sz w:val="36"/>
          <w:szCs w:val="36"/>
        </w:rPr>
        <w:t>招标人</w:t>
      </w:r>
      <w:r>
        <w:rPr>
          <w:rFonts w:hint="eastAsia" w:asciiTheme="minorEastAsia" w:hAnsiTheme="minorEastAsia" w:eastAsiaTheme="minorEastAsia" w:cstheme="minorEastAsia"/>
          <w:color w:val="auto"/>
          <w:sz w:val="36"/>
          <w:szCs w:val="36"/>
          <w:u w:val="none"/>
        </w:rPr>
        <w:t>：凤阳县</w:t>
      </w:r>
      <w:r>
        <w:rPr>
          <w:rFonts w:hint="eastAsia" w:asciiTheme="minorEastAsia" w:hAnsiTheme="minorEastAsia" w:eastAsiaTheme="minorEastAsia" w:cstheme="minorEastAsia"/>
          <w:color w:val="auto"/>
          <w:sz w:val="36"/>
          <w:szCs w:val="36"/>
          <w:u w:val="none"/>
          <w:lang w:val="en-US" w:eastAsia="zh-CN"/>
        </w:rPr>
        <w:t>中医院</w:t>
      </w:r>
    </w:p>
    <w:p>
      <w:pPr>
        <w:topLinePunct/>
        <w:autoSpaceDE w:val="0"/>
        <w:spacing w:line="720" w:lineRule="auto"/>
        <w:jc w:val="center"/>
        <w:rPr>
          <w:rFonts w:hint="eastAsia" w:asciiTheme="minorEastAsia" w:hAnsiTheme="minorEastAsia" w:eastAsiaTheme="minorEastAsia" w:cstheme="minorEastAsia"/>
          <w:color w:val="auto"/>
          <w:kern w:val="0"/>
          <w:sz w:val="32"/>
          <w:szCs w:val="36"/>
        </w:rPr>
      </w:pPr>
      <w:r>
        <w:rPr>
          <w:rFonts w:hint="eastAsia" w:asciiTheme="minorEastAsia" w:hAnsiTheme="minorEastAsia" w:eastAsiaTheme="minorEastAsia" w:cstheme="minorEastAsia"/>
          <w:color w:val="auto"/>
          <w:sz w:val="30"/>
          <w:szCs w:val="30"/>
        </w:rPr>
        <w:t>二〇一</w:t>
      </w:r>
      <w:r>
        <w:rPr>
          <w:rFonts w:hint="eastAsia" w:asciiTheme="minorEastAsia" w:hAnsiTheme="minorEastAsia" w:eastAsiaTheme="minorEastAsia" w:cstheme="minorEastAsia"/>
          <w:color w:val="auto"/>
          <w:sz w:val="30"/>
          <w:szCs w:val="30"/>
          <w:lang w:eastAsia="zh-CN"/>
        </w:rPr>
        <w:t>九</w:t>
      </w:r>
      <w:r>
        <w:rPr>
          <w:rFonts w:hint="eastAsia" w:asciiTheme="minorEastAsia" w:hAnsiTheme="minorEastAsia" w:eastAsiaTheme="minorEastAsia" w:cstheme="minorEastAsia"/>
          <w:color w:val="auto"/>
          <w:sz w:val="30"/>
          <w:szCs w:val="30"/>
        </w:rPr>
        <w:t>年</w:t>
      </w:r>
      <w:r>
        <w:rPr>
          <w:rFonts w:hint="eastAsia" w:asciiTheme="minorEastAsia" w:hAnsiTheme="minorEastAsia" w:eastAsiaTheme="minorEastAsia" w:cstheme="minorEastAsia"/>
          <w:color w:val="auto"/>
          <w:sz w:val="30"/>
          <w:szCs w:val="30"/>
          <w:lang w:val="en-US" w:eastAsia="zh-CN"/>
        </w:rPr>
        <w:t>八</w:t>
      </w:r>
      <w:r>
        <w:rPr>
          <w:rFonts w:hint="eastAsia" w:asciiTheme="minorEastAsia" w:hAnsiTheme="minorEastAsia" w:eastAsiaTheme="minorEastAsia" w:cstheme="minorEastAsia"/>
          <w:color w:val="auto"/>
          <w:sz w:val="30"/>
          <w:szCs w:val="30"/>
        </w:rPr>
        <w:t>月</w:t>
      </w:r>
      <w:r>
        <w:rPr>
          <w:rFonts w:hint="eastAsia" w:asciiTheme="minorEastAsia" w:hAnsiTheme="minorEastAsia" w:eastAsiaTheme="minorEastAsia" w:cstheme="minorEastAsia"/>
          <w:color w:val="auto"/>
          <w:kern w:val="0"/>
          <w:sz w:val="32"/>
          <w:szCs w:val="36"/>
        </w:rPr>
        <w:br w:type="page"/>
      </w:r>
    </w:p>
    <w:bookmarkEnd w:id="0"/>
    <w:p>
      <w:pPr>
        <w:widowControl/>
        <w:shd w:val="clear" w:color="auto" w:fill="FFFFFF"/>
        <w:spacing w:line="560" w:lineRule="exact"/>
        <w:jc w:val="center"/>
        <w:textAlignment w:val="baseline"/>
        <w:outlineLvl w:val="0"/>
        <w:rPr>
          <w:rFonts w:hint="eastAsia" w:asciiTheme="minorEastAsia" w:hAnsiTheme="minorEastAsia" w:eastAsiaTheme="minorEastAsia" w:cstheme="minorEastAsia"/>
          <w:b/>
          <w:bCs/>
          <w:color w:val="444444"/>
          <w:spacing w:val="8"/>
          <w:kern w:val="36"/>
          <w:sz w:val="30"/>
          <w:szCs w:val="30"/>
        </w:rPr>
      </w:pPr>
      <w:r>
        <w:rPr>
          <w:rFonts w:hint="eastAsia" w:asciiTheme="minorEastAsia" w:hAnsiTheme="minorEastAsia" w:eastAsiaTheme="minorEastAsia" w:cstheme="minorEastAsia"/>
          <w:b/>
          <w:bCs/>
          <w:color w:val="444444"/>
          <w:spacing w:val="8"/>
          <w:kern w:val="36"/>
          <w:sz w:val="30"/>
          <w:szCs w:val="30"/>
        </w:rPr>
        <w:t>凤阳县中医院</w:t>
      </w:r>
      <w:r>
        <w:rPr>
          <w:rFonts w:hint="eastAsia" w:asciiTheme="minorEastAsia" w:hAnsiTheme="minorEastAsia" w:eastAsiaTheme="minorEastAsia" w:cstheme="minorEastAsia"/>
          <w:b/>
          <w:bCs/>
          <w:color w:val="000000" w:themeColor="text1"/>
          <w:spacing w:val="8"/>
          <w:kern w:val="36"/>
          <w:sz w:val="30"/>
          <w:szCs w:val="30"/>
        </w:rPr>
        <w:t>职工工作服采购</w:t>
      </w:r>
      <w:r>
        <w:rPr>
          <w:rFonts w:hint="eastAsia" w:asciiTheme="minorEastAsia" w:hAnsiTheme="minorEastAsia" w:eastAsiaTheme="minorEastAsia" w:cstheme="minorEastAsia"/>
          <w:b/>
          <w:bCs/>
          <w:color w:val="444444"/>
          <w:spacing w:val="8"/>
          <w:kern w:val="36"/>
          <w:sz w:val="30"/>
          <w:szCs w:val="30"/>
        </w:rPr>
        <w:t>项目</w:t>
      </w:r>
    </w:p>
    <w:p>
      <w:pPr>
        <w:widowControl/>
        <w:shd w:val="clear" w:color="auto" w:fill="FFFFFF"/>
        <w:spacing w:line="560" w:lineRule="exact"/>
        <w:jc w:val="center"/>
        <w:textAlignment w:val="baseline"/>
        <w:outlineLvl w:val="0"/>
        <w:rPr>
          <w:rFonts w:hint="eastAsia" w:asciiTheme="minorEastAsia" w:hAnsiTheme="minorEastAsia" w:eastAsiaTheme="minorEastAsia" w:cstheme="minorEastAsia"/>
          <w:b/>
          <w:bCs/>
          <w:color w:val="444444"/>
          <w:kern w:val="36"/>
          <w:sz w:val="19"/>
          <w:szCs w:val="19"/>
          <w:lang w:eastAsia="zh-CN"/>
        </w:rPr>
      </w:pPr>
      <w:r>
        <w:rPr>
          <w:rFonts w:hint="eastAsia" w:asciiTheme="minorEastAsia" w:hAnsiTheme="minorEastAsia" w:eastAsiaTheme="minorEastAsia" w:cstheme="minorEastAsia"/>
          <w:b/>
          <w:bCs/>
          <w:color w:val="444444"/>
          <w:spacing w:val="8"/>
          <w:kern w:val="36"/>
          <w:sz w:val="30"/>
          <w:szCs w:val="30"/>
        </w:rPr>
        <w:t>招标</w:t>
      </w:r>
      <w:r>
        <w:rPr>
          <w:rFonts w:hint="eastAsia" w:asciiTheme="minorEastAsia" w:hAnsiTheme="minorEastAsia" w:eastAsiaTheme="minorEastAsia" w:cstheme="minorEastAsia"/>
          <w:b/>
          <w:bCs/>
          <w:color w:val="444444"/>
          <w:spacing w:val="8"/>
          <w:kern w:val="36"/>
          <w:sz w:val="30"/>
          <w:szCs w:val="30"/>
          <w:lang w:eastAsia="zh-CN"/>
        </w:rPr>
        <w:t>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autoSpaceDE w:val="0"/>
        <w:spacing w:line="360" w:lineRule="exact"/>
        <w:ind w:firstLine="420" w:firstLineChars="200"/>
        <w:jc w:val="left"/>
        <w:rPr>
          <w:rFonts w:hint="eastAsia" w:asciiTheme="minorEastAsia" w:hAnsiTheme="minorEastAsia" w:eastAsiaTheme="minorEastAsia" w:cstheme="minorEastAsia"/>
          <w:color w:val="444444"/>
          <w:kern w:val="0"/>
          <w:szCs w:val="21"/>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autoSpaceDE w:val="0"/>
        <w:autoSpaceDN/>
        <w:bidi w:val="0"/>
        <w:adjustRightInd/>
        <w:snapToGrid/>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44444"/>
          <w:kern w:val="0"/>
          <w:sz w:val="24"/>
          <w:szCs w:val="24"/>
        </w:rPr>
        <w:t>凤阳县中医院拟对职工工作服进行院内公开招标采购，</w:t>
      </w:r>
      <w:r>
        <w:rPr>
          <w:rFonts w:hint="eastAsia" w:asciiTheme="minorEastAsia" w:hAnsiTheme="minorEastAsia" w:eastAsiaTheme="minorEastAsia" w:cstheme="minorEastAsia"/>
          <w:kern w:val="0"/>
          <w:sz w:val="24"/>
          <w:szCs w:val="24"/>
        </w:rPr>
        <w:t>请符合条件的单位参加本项目投标。</w:t>
      </w:r>
    </w:p>
    <w:p>
      <w:pPr>
        <w:keepNext w:val="0"/>
        <w:keepLines w:val="0"/>
        <w:pageBreakBefore w:val="0"/>
        <w:widowControl/>
        <w:shd w:val="clear" w:color="auto" w:fill="FFFFFF"/>
        <w:kinsoku/>
        <w:wordWrap w:val="0"/>
        <w:overflowPunct/>
        <w:autoSpaceDN/>
        <w:bidi w:val="0"/>
        <w:adjustRightInd/>
        <w:snapToGrid/>
        <w:spacing w:line="360" w:lineRule="auto"/>
        <w:ind w:firstLine="482" w:firstLineChars="20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b/>
          <w:bCs/>
          <w:color w:val="444444"/>
          <w:kern w:val="0"/>
          <w:sz w:val="24"/>
          <w:szCs w:val="24"/>
        </w:rPr>
        <w:t>一、项目概况与招标范围</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1、项目概况：本项目为凤阳县中医院职工工作服采购项目，具体需求详见招标清单（附件一）。</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2、招标范围：包括服装原材料采购、服装制作、供货（含包装、运输及保险）、验收、售后服务及所有税费等全部内容。预算金额</w:t>
      </w:r>
      <w:r>
        <w:rPr>
          <w:rFonts w:hint="eastAsia" w:asciiTheme="minorEastAsia" w:hAnsiTheme="minorEastAsia" w:cstheme="minorEastAsia"/>
          <w:color w:val="444444"/>
          <w:kern w:val="0"/>
          <w:sz w:val="24"/>
          <w:szCs w:val="24"/>
          <w:lang w:eastAsia="zh-CN"/>
        </w:rPr>
        <w:t>为人民币</w:t>
      </w:r>
      <w:r>
        <w:rPr>
          <w:rFonts w:hint="eastAsia" w:asciiTheme="minorEastAsia" w:hAnsiTheme="minorEastAsia" w:eastAsiaTheme="minorEastAsia" w:cstheme="minorEastAsia"/>
          <w:color w:val="000000" w:themeColor="text1"/>
          <w:kern w:val="0"/>
          <w:sz w:val="24"/>
          <w:szCs w:val="24"/>
          <w:lang w:val="en-US" w:eastAsia="zh-CN"/>
        </w:rPr>
        <w:t>45325</w:t>
      </w:r>
      <w:r>
        <w:rPr>
          <w:rFonts w:hint="eastAsia" w:asciiTheme="minorEastAsia" w:hAnsiTheme="minorEastAsia" w:eastAsiaTheme="minorEastAsia" w:cstheme="minorEastAsia"/>
          <w:color w:val="444444"/>
          <w:kern w:val="0"/>
          <w:sz w:val="24"/>
          <w:szCs w:val="24"/>
        </w:rPr>
        <w:t>元。</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3、标段划分：一个标段。</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444444"/>
          <w:kern w:val="0"/>
          <w:sz w:val="24"/>
          <w:szCs w:val="24"/>
        </w:rPr>
        <w:t>4、交货期：合同签订</w:t>
      </w:r>
      <w:r>
        <w:rPr>
          <w:rFonts w:hint="eastAsia" w:asciiTheme="minorEastAsia" w:hAnsiTheme="minorEastAsia" w:eastAsiaTheme="minorEastAsia" w:cstheme="minorEastAsia"/>
          <w:color w:val="000000" w:themeColor="text1"/>
          <w:kern w:val="0"/>
          <w:sz w:val="24"/>
          <w:szCs w:val="24"/>
        </w:rPr>
        <w:t>后10天内。</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5、付款方式：合同签订后，货物全部到达采购人指定地点、并经招标人验收合格后30天内由招标人支付全部货款的95%，余款5%作为质保金待质保期满后无质量问题且双方无争议后30天内一次性付清（无息）。</w:t>
      </w:r>
    </w:p>
    <w:p>
      <w:pPr>
        <w:keepNext w:val="0"/>
        <w:keepLines w:val="0"/>
        <w:pageBreakBefore w:val="0"/>
        <w:widowControl/>
        <w:shd w:val="clear" w:color="auto" w:fill="FFFFFF"/>
        <w:kinsoku/>
        <w:wordWrap w:val="0"/>
        <w:overflowPunct/>
        <w:autoSpaceDN/>
        <w:bidi w:val="0"/>
        <w:adjustRightInd/>
        <w:snapToGrid/>
        <w:spacing w:line="360" w:lineRule="auto"/>
        <w:ind w:firstLine="482" w:firstLineChars="20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b/>
          <w:bCs/>
          <w:color w:val="444444"/>
          <w:kern w:val="0"/>
          <w:sz w:val="24"/>
          <w:szCs w:val="24"/>
        </w:rPr>
        <w:t>二、投标人资格要求</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1、具有独立法人资格, 具有有效的营业执照；</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2、具有同类供货业绩（提供合同复印件）；</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3、本次招标不接受联合体投标。</w:t>
      </w:r>
    </w:p>
    <w:p>
      <w:pPr>
        <w:keepNext w:val="0"/>
        <w:keepLines w:val="0"/>
        <w:pageBreakBefore w:val="0"/>
        <w:widowControl/>
        <w:shd w:val="clear" w:color="auto" w:fill="FFFFFF"/>
        <w:kinsoku/>
        <w:wordWrap w:val="0"/>
        <w:overflowPunct/>
        <w:autoSpaceDN/>
        <w:bidi w:val="0"/>
        <w:adjustRightInd/>
        <w:snapToGrid/>
        <w:spacing w:line="360" w:lineRule="auto"/>
        <w:ind w:firstLine="482" w:firstLineChars="20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b/>
          <w:bCs/>
          <w:color w:val="444444"/>
          <w:kern w:val="0"/>
          <w:sz w:val="24"/>
          <w:szCs w:val="24"/>
        </w:rPr>
        <w:t>三、定标办法</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所有满足本项目资格要求并响应招标文件要求的投标人中，综合评分最高的投标人为本项目中标候选人。</w:t>
      </w:r>
    </w:p>
    <w:p>
      <w:pPr>
        <w:keepNext w:val="0"/>
        <w:keepLines w:val="0"/>
        <w:pageBreakBefore w:val="0"/>
        <w:widowControl/>
        <w:shd w:val="clear" w:color="auto" w:fill="FFFFFF"/>
        <w:kinsoku/>
        <w:wordWrap w:val="0"/>
        <w:overflowPunct/>
        <w:autoSpaceDN/>
        <w:bidi w:val="0"/>
        <w:adjustRightInd/>
        <w:snapToGrid/>
        <w:spacing w:line="360" w:lineRule="auto"/>
        <w:ind w:firstLine="468"/>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本次项目采用综合评分法，其中商务标30分，技术标70分。</w:t>
      </w:r>
    </w:p>
    <w:p>
      <w:pPr>
        <w:keepNext w:val="0"/>
        <w:keepLines w:val="0"/>
        <w:pageBreakBefore w:val="0"/>
        <w:widowControl/>
        <w:shd w:val="clear" w:color="auto" w:fill="FFFFFF"/>
        <w:kinsoku/>
        <w:wordWrap w:val="0"/>
        <w:overflowPunct/>
        <w:autoSpaceDN/>
        <w:bidi w:val="0"/>
        <w:adjustRightInd/>
        <w:snapToGrid/>
        <w:spacing w:line="360" w:lineRule="auto"/>
        <w:ind w:firstLine="47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b/>
          <w:bCs/>
          <w:color w:val="444444"/>
          <w:kern w:val="0"/>
          <w:sz w:val="24"/>
          <w:szCs w:val="24"/>
        </w:rPr>
        <w:t>1、商务标（30分）</w:t>
      </w:r>
    </w:p>
    <w:p>
      <w:pPr>
        <w:keepNext w:val="0"/>
        <w:keepLines w:val="0"/>
        <w:pageBreakBefore w:val="0"/>
        <w:widowControl/>
        <w:shd w:val="clear" w:color="auto" w:fill="FFFFFF"/>
        <w:kinsoku/>
        <w:wordWrap w:val="0"/>
        <w:overflowPunct/>
        <w:autoSpaceDN/>
        <w:bidi w:val="0"/>
        <w:adjustRightInd/>
        <w:snapToGrid/>
        <w:spacing w:line="360" w:lineRule="auto"/>
        <w:ind w:right="45"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取满足本项目资格要求及响应招标文件要求的最低有效报价作为评标基准价。商务得分计算：有效报价等于评标基准价的得满分30分；其他有效投标报价得分=（评标基准价/有效投标报价）*30。</w:t>
      </w:r>
    </w:p>
    <w:p>
      <w:pPr>
        <w:keepNext w:val="0"/>
        <w:keepLines w:val="0"/>
        <w:pageBreakBefore w:val="0"/>
        <w:widowControl/>
        <w:shd w:val="clear" w:color="auto" w:fill="FFFFFF"/>
        <w:kinsoku/>
        <w:wordWrap w:val="0"/>
        <w:overflowPunct/>
        <w:autoSpaceDN/>
        <w:bidi w:val="0"/>
        <w:adjustRightInd/>
        <w:snapToGrid/>
        <w:spacing w:line="360" w:lineRule="auto"/>
        <w:ind w:firstLine="482"/>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b/>
          <w:bCs/>
          <w:color w:val="444444"/>
          <w:kern w:val="0"/>
          <w:sz w:val="24"/>
          <w:szCs w:val="24"/>
        </w:rPr>
        <w:t>2、技术标（70分）</w:t>
      </w:r>
    </w:p>
    <w:p>
      <w:pPr>
        <w:keepNext w:val="0"/>
        <w:keepLines w:val="0"/>
        <w:pageBreakBefore w:val="0"/>
        <w:widowControl/>
        <w:shd w:val="clear" w:color="auto" w:fill="FFFFFF"/>
        <w:kinsoku/>
        <w:wordWrap w:val="0"/>
        <w:overflowPunct/>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各评委就以下各分项内容分别进行打分，统分时计算各评委给各投标人评分的算术平均值(四舍五入保留2位小数)，即为各供应商技术标的最后得分。</w:t>
      </w:r>
    </w:p>
    <w:p>
      <w:pPr>
        <w:widowControl/>
        <w:shd w:val="clear" w:color="auto" w:fill="FFFFFF"/>
        <w:wordWrap w:val="0"/>
        <w:spacing w:line="400" w:lineRule="exact"/>
        <w:ind w:firstLine="480"/>
        <w:textAlignment w:val="baseline"/>
        <w:rPr>
          <w:rFonts w:hint="eastAsia" w:asciiTheme="minorEastAsia" w:hAnsiTheme="minorEastAsia" w:eastAsiaTheme="minorEastAsia" w:cstheme="minorEastAsia"/>
          <w:color w:val="444444"/>
          <w:kern w:val="0"/>
          <w:sz w:val="24"/>
          <w:szCs w:val="24"/>
        </w:rPr>
      </w:pPr>
    </w:p>
    <w:tbl>
      <w:tblPr>
        <w:tblStyle w:val="10"/>
        <w:tblW w:w="9128" w:type="dxa"/>
        <w:jc w:val="center"/>
        <w:tblInd w:w="0" w:type="dxa"/>
        <w:tblLayout w:type="fixed"/>
        <w:tblCellMar>
          <w:top w:w="0" w:type="dxa"/>
          <w:left w:w="0" w:type="dxa"/>
          <w:bottom w:w="0" w:type="dxa"/>
          <w:right w:w="0" w:type="dxa"/>
        </w:tblCellMar>
      </w:tblPr>
      <w:tblGrid>
        <w:gridCol w:w="890"/>
        <w:gridCol w:w="1467"/>
        <w:gridCol w:w="5893"/>
        <w:gridCol w:w="878"/>
      </w:tblGrid>
      <w:tr>
        <w:tblPrEx>
          <w:tblLayout w:type="fixed"/>
          <w:tblCellMar>
            <w:top w:w="0" w:type="dxa"/>
            <w:left w:w="0" w:type="dxa"/>
            <w:bottom w:w="0" w:type="dxa"/>
            <w:right w:w="0" w:type="dxa"/>
          </w:tblCellMar>
        </w:tblPrEx>
        <w:trPr>
          <w:trHeight w:val="380" w:hRule="atLeast"/>
          <w:jc w:val="center"/>
        </w:trPr>
        <w:tc>
          <w:tcPr>
            <w:tcW w:w="8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14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项目</w:t>
            </w:r>
          </w:p>
        </w:tc>
        <w:tc>
          <w:tcPr>
            <w:tcW w:w="58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评价内容</w:t>
            </w:r>
          </w:p>
        </w:tc>
        <w:tc>
          <w:tcPr>
            <w:tcW w:w="8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tcPr>
          <w:p>
            <w:pPr>
              <w:widowControl/>
              <w:wordWrap w:val="0"/>
              <w:ind w:left="-4"/>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分值</w:t>
            </w:r>
          </w:p>
        </w:tc>
      </w:tr>
      <w:tr>
        <w:tblPrEx>
          <w:tblLayout w:type="fixed"/>
          <w:tblCellMar>
            <w:top w:w="0" w:type="dxa"/>
            <w:left w:w="0" w:type="dxa"/>
            <w:bottom w:w="0" w:type="dxa"/>
            <w:right w:w="0" w:type="dxa"/>
          </w:tblCellMar>
        </w:tblPrEx>
        <w:trPr>
          <w:trHeight w:val="384" w:hRule="atLeast"/>
          <w:jc w:val="center"/>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4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供应商业绩</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firstLine="420" w:firstLineChars="200"/>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投标文件中每提供一份制造商近三年（201</w:t>
            </w: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年1月1日至今）具有单项合同金额不低于10万元的类似项目供货业绩的得5分，最多得20分（提供合同等证明材料，时间以合同签订时间为准）。</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w:t>
            </w:r>
          </w:p>
        </w:tc>
      </w:tr>
      <w:tr>
        <w:tblPrEx>
          <w:tblLayout w:type="fixed"/>
          <w:tblCellMar>
            <w:top w:w="0" w:type="dxa"/>
            <w:left w:w="0" w:type="dxa"/>
            <w:bottom w:w="0" w:type="dxa"/>
            <w:right w:w="0" w:type="dxa"/>
          </w:tblCellMar>
        </w:tblPrEx>
        <w:trPr>
          <w:trHeight w:val="384" w:hRule="atLeast"/>
          <w:jc w:val="center"/>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4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制造商体系认证</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制造商具有有效的质量管理体系认证和环境管理体系认证的，每一个得5分，满分10分。</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r>
        <w:tblPrEx>
          <w:tblLayout w:type="fixed"/>
          <w:tblCellMar>
            <w:top w:w="0" w:type="dxa"/>
            <w:left w:w="0" w:type="dxa"/>
            <w:bottom w:w="0" w:type="dxa"/>
            <w:right w:w="0" w:type="dxa"/>
          </w:tblCellMar>
        </w:tblPrEx>
        <w:trPr>
          <w:trHeight w:val="384" w:hRule="atLeast"/>
          <w:jc w:val="center"/>
        </w:trPr>
        <w:tc>
          <w:tcPr>
            <w:tcW w:w="8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4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pacing w:val="-6"/>
                <w:kern w:val="0"/>
                <w:sz w:val="21"/>
                <w:szCs w:val="21"/>
              </w:rPr>
              <w:t>售后服务承诺</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firstLine="480"/>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根据供应商售后服务的内容，质保期承诺及方案等综合评定，0~10分。</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r>
        <w:tblPrEx>
          <w:tblLayout w:type="fixed"/>
          <w:tblCellMar>
            <w:top w:w="0" w:type="dxa"/>
            <w:left w:w="0" w:type="dxa"/>
            <w:bottom w:w="0" w:type="dxa"/>
            <w:right w:w="0" w:type="dxa"/>
          </w:tblCellMar>
        </w:tblPrEx>
        <w:trPr>
          <w:trHeight w:val="840" w:hRule="atLeast"/>
          <w:jc w:val="center"/>
        </w:trPr>
        <w:tc>
          <w:tcPr>
            <w:tcW w:w="8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146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pacing w:val="-6"/>
                <w:kern w:val="0"/>
                <w:sz w:val="21"/>
                <w:szCs w:val="21"/>
              </w:rPr>
              <w:t>样品评审</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pacing w:val="-6"/>
                <w:kern w:val="0"/>
                <w:sz w:val="21"/>
                <w:szCs w:val="21"/>
              </w:rPr>
              <w:t>面料</w:t>
            </w:r>
            <w:r>
              <w:rPr>
                <w:rFonts w:hint="eastAsia" w:asciiTheme="minorEastAsia" w:hAnsiTheme="minorEastAsia" w:eastAsiaTheme="minorEastAsia" w:cstheme="minorEastAsia"/>
                <w:spacing w:val="-8"/>
                <w:kern w:val="0"/>
                <w:sz w:val="21"/>
                <w:szCs w:val="21"/>
              </w:rPr>
              <w:t>：根据成品面料的质地、颜色、成份等方面进行综合评比。0~10分。</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r>
        <w:tblPrEx>
          <w:tblLayout w:type="fixed"/>
          <w:tblCellMar>
            <w:top w:w="0" w:type="dxa"/>
            <w:left w:w="0" w:type="dxa"/>
            <w:bottom w:w="0" w:type="dxa"/>
            <w:right w:w="0" w:type="dxa"/>
          </w:tblCellMar>
        </w:tblPrEx>
        <w:trPr>
          <w:trHeight w:val="825" w:hRule="atLeast"/>
          <w:jc w:val="center"/>
        </w:trPr>
        <w:tc>
          <w:tcPr>
            <w:tcW w:w="89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1"/>
                <w:szCs w:val="21"/>
              </w:rPr>
            </w:pPr>
          </w:p>
        </w:tc>
        <w:tc>
          <w:tcPr>
            <w:tcW w:w="1467"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1"/>
                <w:szCs w:val="21"/>
              </w:rPr>
            </w:pP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wordWrap w:val="0"/>
              <w:ind w:firstLine="388" w:firstLineChars="200"/>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pacing w:val="-8"/>
                <w:kern w:val="0"/>
                <w:sz w:val="21"/>
                <w:szCs w:val="21"/>
              </w:rPr>
              <w:t>制作工艺：根据样品的加工工艺的先进性、样品制作水平等方面进行综合评比。0~10分。</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r>
        <w:tblPrEx>
          <w:tblLayout w:type="fixed"/>
          <w:tblCellMar>
            <w:top w:w="0" w:type="dxa"/>
            <w:left w:w="0" w:type="dxa"/>
            <w:bottom w:w="0" w:type="dxa"/>
            <w:right w:w="0" w:type="dxa"/>
          </w:tblCellMar>
        </w:tblPrEx>
        <w:trPr>
          <w:trHeight w:val="360" w:hRule="atLeast"/>
          <w:jc w:val="center"/>
        </w:trPr>
        <w:tc>
          <w:tcPr>
            <w:tcW w:w="890"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1"/>
                <w:szCs w:val="21"/>
              </w:rPr>
            </w:pPr>
          </w:p>
        </w:tc>
        <w:tc>
          <w:tcPr>
            <w:tcW w:w="1467"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1"/>
                <w:szCs w:val="21"/>
              </w:rPr>
            </w:pP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bottom"/>
          </w:tcPr>
          <w:p>
            <w:pPr>
              <w:widowControl/>
              <w:wordWrap w:val="0"/>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pacing w:val="-8"/>
                <w:kern w:val="0"/>
                <w:sz w:val="21"/>
                <w:szCs w:val="21"/>
              </w:rPr>
              <w:t>款式：根据提供样品的款式等方面进行综合评比。0~10分。</w:t>
            </w:r>
          </w:p>
        </w:tc>
        <w:tc>
          <w:tcPr>
            <w:tcW w:w="87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ind w:left="-4"/>
              <w:jc w:val="center"/>
              <w:textAlignment w:val="baseline"/>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r>
    </w:tbl>
    <w:p>
      <w:pPr>
        <w:widowControl/>
        <w:shd w:val="clear" w:color="auto" w:fill="FFFFFF"/>
        <w:wordWrap w:val="0"/>
        <w:spacing w:line="282" w:lineRule="atLeast"/>
        <w:ind w:firstLine="480"/>
        <w:textAlignment w:val="baseline"/>
        <w:rPr>
          <w:rFonts w:hint="eastAsia" w:asciiTheme="minorEastAsia" w:hAnsiTheme="minorEastAsia" w:eastAsiaTheme="minorEastAsia" w:cstheme="minorEastAsia"/>
          <w:color w:val="444444"/>
          <w:kern w:val="0"/>
          <w:szCs w:val="21"/>
        </w:rPr>
      </w:pPr>
      <w:r>
        <w:rPr>
          <w:rFonts w:hint="eastAsia" w:asciiTheme="minorEastAsia" w:hAnsiTheme="minorEastAsia" w:eastAsiaTheme="minorEastAsia" w:cstheme="minorEastAsia"/>
          <w:color w:val="444444"/>
          <w:kern w:val="0"/>
          <w:szCs w:val="21"/>
        </w:rPr>
        <w:t> </w:t>
      </w:r>
    </w:p>
    <w:p>
      <w:pPr>
        <w:keepNext w:val="0"/>
        <w:keepLines w:val="0"/>
        <w:pageBreakBefore w:val="0"/>
        <w:widowControl/>
        <w:shd w:val="clear" w:color="auto" w:fill="FFFFFF"/>
        <w:kinsoku/>
        <w:wordWrap w:val="0"/>
        <w:overflowPunct/>
        <w:topLinePunct w:val="0"/>
        <w:autoSpaceDE/>
        <w:autoSpaceDN/>
        <w:bidi w:val="0"/>
        <w:snapToGrid/>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四、投标报价</w:t>
      </w:r>
    </w:p>
    <w:p>
      <w:pPr>
        <w:keepNext w:val="0"/>
        <w:keepLines w:val="0"/>
        <w:pageBreakBefore w:val="0"/>
        <w:widowControl/>
        <w:shd w:val="clear" w:color="auto" w:fill="FFFFFF"/>
        <w:kinsoku/>
        <w:wordWrap w:val="0"/>
        <w:overflowPunct/>
        <w:topLinePunct w:val="0"/>
        <w:autoSpaceDE/>
        <w:autoSpaceDN/>
        <w:bidi w:val="0"/>
        <w:snapToGrid/>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1、本项目采用单价合同，后期实际价款以投标人所报单价及实际数量结算；</w:t>
      </w:r>
    </w:p>
    <w:p>
      <w:pPr>
        <w:keepNext w:val="0"/>
        <w:keepLines w:val="0"/>
        <w:pageBreakBefore w:val="0"/>
        <w:widowControl/>
        <w:shd w:val="clear" w:color="auto" w:fill="FFFFFF"/>
        <w:kinsoku/>
        <w:wordWrap w:val="0"/>
        <w:overflowPunct/>
        <w:topLinePunct w:val="0"/>
        <w:autoSpaceDE/>
        <w:autoSpaceDN/>
        <w:bidi w:val="0"/>
        <w:snapToGrid/>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2、投标人本次报价包含但不限于货物价款、包装费、运输费、保险费、利润、税金等所有费用，中标后，招标人不再调整合同单价。</w:t>
      </w:r>
    </w:p>
    <w:p>
      <w:pPr>
        <w:keepNext w:val="0"/>
        <w:keepLines w:val="0"/>
        <w:pageBreakBefore w:val="0"/>
        <w:widowControl/>
        <w:shd w:val="clear" w:color="auto" w:fill="FFFFFF"/>
        <w:kinsoku/>
        <w:wordWrap w:val="0"/>
        <w:overflowPunct/>
        <w:topLinePunct w:val="0"/>
        <w:autoSpaceDE/>
        <w:autoSpaceDN/>
        <w:bidi w:val="0"/>
        <w:snapToGrid/>
        <w:spacing w:line="360" w:lineRule="auto"/>
        <w:ind w:firstLine="480"/>
        <w:textAlignment w:val="baseline"/>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3、本项目最高投标限价为</w:t>
      </w:r>
      <w:r>
        <w:rPr>
          <w:rFonts w:hint="eastAsia" w:asciiTheme="minorEastAsia" w:hAnsiTheme="minorEastAsia" w:eastAsiaTheme="minorEastAsia" w:cstheme="minorEastAsia"/>
          <w:b/>
          <w:bCs/>
          <w:color w:val="000000" w:themeColor="text1"/>
          <w:kern w:val="0"/>
          <w:sz w:val="24"/>
          <w:szCs w:val="24"/>
          <w:lang w:val="en-US" w:eastAsia="zh-CN"/>
        </w:rPr>
        <w:t>价45325</w:t>
      </w:r>
      <w:r>
        <w:rPr>
          <w:rFonts w:hint="eastAsia" w:asciiTheme="minorEastAsia" w:hAnsiTheme="minorEastAsia" w:eastAsiaTheme="minorEastAsia" w:cstheme="minorEastAsia"/>
          <w:b/>
          <w:bCs/>
          <w:color w:val="000000" w:themeColor="text1"/>
          <w:kern w:val="0"/>
          <w:sz w:val="24"/>
          <w:szCs w:val="24"/>
        </w:rPr>
        <w:t>元</w:t>
      </w:r>
      <w:r>
        <w:rPr>
          <w:rFonts w:hint="eastAsia" w:asciiTheme="minorEastAsia" w:hAnsiTheme="minorEastAsia" w:eastAsiaTheme="minorEastAsia" w:cstheme="minorEastAsia"/>
          <w:b/>
          <w:bCs/>
          <w:color w:val="000000" w:themeColor="text1"/>
          <w:kern w:val="0"/>
          <w:sz w:val="24"/>
          <w:szCs w:val="24"/>
          <w:lang w:eastAsia="zh-CN"/>
        </w:rPr>
        <w:t>。</w:t>
      </w:r>
      <w:r>
        <w:rPr>
          <w:rFonts w:hint="eastAsia" w:asciiTheme="minorEastAsia" w:hAnsiTheme="minorEastAsia" w:eastAsiaTheme="minorEastAsia" w:cstheme="minorEastAsia"/>
          <w:b/>
          <w:bCs/>
          <w:color w:val="000000" w:themeColor="text1"/>
          <w:kern w:val="0"/>
          <w:sz w:val="24"/>
          <w:szCs w:val="24"/>
        </w:rPr>
        <w:t>投标人报价</w:t>
      </w:r>
      <w:r>
        <w:rPr>
          <w:rFonts w:hint="eastAsia" w:asciiTheme="minorEastAsia" w:hAnsiTheme="minorEastAsia" w:eastAsiaTheme="minorEastAsia" w:cstheme="minorEastAsia"/>
          <w:b/>
          <w:bCs/>
          <w:color w:val="000000" w:themeColor="text1"/>
          <w:kern w:val="0"/>
          <w:sz w:val="24"/>
          <w:szCs w:val="24"/>
          <w:lang w:val="en-US" w:eastAsia="zh-CN"/>
        </w:rPr>
        <w:t>相比较</w:t>
      </w:r>
      <w:r>
        <w:rPr>
          <w:rFonts w:hint="eastAsia" w:asciiTheme="minorEastAsia" w:hAnsiTheme="minorEastAsia" w:eastAsiaTheme="minorEastAsia" w:cstheme="minorEastAsia"/>
          <w:b/>
          <w:bCs/>
          <w:color w:val="000000" w:themeColor="text1"/>
          <w:kern w:val="0"/>
          <w:sz w:val="24"/>
          <w:szCs w:val="24"/>
        </w:rPr>
        <w:t>最高投标限价的</w:t>
      </w:r>
      <w:r>
        <w:rPr>
          <w:rFonts w:hint="eastAsia" w:asciiTheme="minorEastAsia" w:hAnsiTheme="minorEastAsia" w:eastAsiaTheme="minorEastAsia" w:cstheme="minorEastAsia"/>
          <w:b/>
          <w:bCs/>
          <w:color w:val="000000" w:themeColor="text1"/>
          <w:kern w:val="0"/>
          <w:sz w:val="24"/>
          <w:szCs w:val="24"/>
          <w:lang w:val="en-US" w:eastAsia="zh-CN"/>
        </w:rPr>
        <w:t>下浮率不得少于5%</w:t>
      </w:r>
      <w:r>
        <w:rPr>
          <w:rFonts w:hint="eastAsia" w:asciiTheme="minorEastAsia" w:hAnsiTheme="minorEastAsia" w:eastAsiaTheme="minorEastAsia" w:cstheme="minorEastAsia"/>
          <w:b/>
          <w:bCs/>
          <w:color w:val="000000" w:themeColor="text1"/>
          <w:kern w:val="0"/>
          <w:sz w:val="24"/>
          <w:szCs w:val="24"/>
        </w:rPr>
        <w:t>，否则递交的投标文件将按无效标处理，不再参与本次评选。</w:t>
      </w:r>
    </w:p>
    <w:p>
      <w:pPr>
        <w:keepNext w:val="0"/>
        <w:keepLines w:val="0"/>
        <w:pageBreakBefore w:val="0"/>
        <w:widowControl/>
        <w:kinsoku/>
        <w:overflowPunct/>
        <w:topLinePunct w:val="0"/>
        <w:autoSpaceDE/>
        <w:autoSpaceDN/>
        <w:bidi w:val="0"/>
        <w:snapToGrid/>
        <w:spacing w:line="360" w:lineRule="auto"/>
        <w:ind w:firstLine="482" w:firstLineChars="200"/>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五、招标文件获取</w:t>
      </w:r>
    </w:p>
    <w:p>
      <w:pPr>
        <w:pStyle w:val="2"/>
        <w:keepNext w:val="0"/>
        <w:keepLines w:val="0"/>
        <w:pageBreakBefore w:val="0"/>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招标文件获取方式：凤阳县中医院官网（</w:t>
      </w:r>
      <w:r>
        <w:rPr>
          <w:rFonts w:hint="eastAsia" w:asciiTheme="minorEastAsia" w:hAnsiTheme="minorEastAsia" w:eastAsiaTheme="minorEastAsia" w:cstheme="minorEastAsia"/>
          <w:color w:val="000000" w:themeColor="text1"/>
          <w:sz w:val="24"/>
          <w:szCs w:val="24"/>
          <w:lang w:val="en-US" w:eastAsia="zh-CN"/>
        </w:rPr>
        <w:t>www.fyxzyy.com</w:t>
      </w:r>
      <w:r>
        <w:rPr>
          <w:rFonts w:hint="eastAsia" w:asciiTheme="minorEastAsia" w:hAnsiTheme="minorEastAsia" w:eastAsiaTheme="minorEastAsia" w:cstheme="minorEastAsia"/>
          <w:color w:val="000000" w:themeColor="text1"/>
          <w:sz w:val="24"/>
          <w:szCs w:val="24"/>
        </w:rPr>
        <w:t>）</w:t>
      </w:r>
    </w:p>
    <w:p>
      <w:pPr>
        <w:keepNext w:val="0"/>
        <w:keepLines w:val="0"/>
        <w:pageBreakBefore w:val="0"/>
        <w:widowControl/>
        <w:kinsoku/>
        <w:overflowPunct/>
        <w:topLinePunct w:val="0"/>
        <w:autoSpaceDE/>
        <w:autoSpaceDN/>
        <w:bidi w:val="0"/>
        <w:snapToGrid/>
        <w:spacing w:line="360" w:lineRule="auto"/>
        <w:ind w:firstLine="482" w:firstLineChars="200"/>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六、投标文件份数及签署</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投标人准备投标文件一正三副，按第八条要求的时间及地点递交，逾期递交的文件将不予接收。</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投标人须将投标文件密封后递交，否则由此造成的价格提前泄露，由投标人自行承担责任。</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投标人须按本文件要求的格式签署，否则其递交的文件将按无效标处理，不再参与本次评选。</w:t>
      </w:r>
    </w:p>
    <w:p>
      <w:pPr>
        <w:keepNext w:val="0"/>
        <w:keepLines w:val="0"/>
        <w:pageBreakBefore w:val="0"/>
        <w:widowControl/>
        <w:kinsoku/>
        <w:overflowPunct/>
        <w:topLinePunct w:val="0"/>
        <w:autoSpaceDE/>
        <w:autoSpaceDN/>
        <w:bidi w:val="0"/>
        <w:snapToGrid/>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lang w:eastAsia="zh-CN"/>
        </w:rPr>
        <w:t>七</w:t>
      </w:r>
      <w:r>
        <w:rPr>
          <w:rFonts w:hint="eastAsia" w:asciiTheme="minorEastAsia" w:hAnsiTheme="minorEastAsia" w:eastAsiaTheme="minorEastAsia" w:cstheme="minorEastAsia"/>
          <w:b/>
          <w:bCs/>
          <w:color w:val="000000" w:themeColor="text1"/>
          <w:kern w:val="0"/>
          <w:sz w:val="24"/>
          <w:szCs w:val="24"/>
        </w:rPr>
        <w:t>、履约保证金</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履约保证金提交和返回：</w:t>
      </w:r>
      <w:r>
        <w:rPr>
          <w:rFonts w:hint="eastAsia" w:asciiTheme="minorEastAsia" w:hAnsiTheme="minorEastAsia" w:eastAsiaTheme="minorEastAsia" w:cstheme="minorEastAsia"/>
          <w:bCs/>
          <w:color w:val="000000" w:themeColor="text1"/>
          <w:kern w:val="0"/>
          <w:sz w:val="24"/>
          <w:szCs w:val="24"/>
          <w:lang w:eastAsia="zh-CN"/>
        </w:rPr>
        <w:t>本项目履约保证金为贰</w:t>
      </w:r>
      <w:r>
        <w:rPr>
          <w:rFonts w:hint="eastAsia" w:asciiTheme="minorEastAsia" w:hAnsiTheme="minorEastAsia" w:eastAsiaTheme="minorEastAsia" w:cstheme="minorEastAsia"/>
          <w:bCs/>
          <w:color w:val="000000" w:themeColor="text1"/>
          <w:kern w:val="0"/>
          <w:sz w:val="24"/>
          <w:szCs w:val="24"/>
        </w:rPr>
        <w:t>仟 元（RMB:</w:t>
      </w:r>
      <w:r>
        <w:rPr>
          <w:rFonts w:hint="eastAsia" w:asciiTheme="minorEastAsia" w:hAnsiTheme="minorEastAsia" w:eastAsiaTheme="minorEastAsia" w:cstheme="minorEastAsia"/>
          <w:bCs/>
          <w:color w:val="000000" w:themeColor="text1"/>
          <w:kern w:val="0"/>
          <w:sz w:val="24"/>
          <w:szCs w:val="24"/>
          <w:lang w:val="en-US" w:eastAsia="zh-CN"/>
        </w:rPr>
        <w:t>2</w:t>
      </w:r>
      <w:r>
        <w:rPr>
          <w:rFonts w:hint="eastAsia" w:asciiTheme="minorEastAsia" w:hAnsiTheme="minorEastAsia" w:eastAsiaTheme="minorEastAsia" w:cstheme="minorEastAsia"/>
          <w:bCs/>
          <w:color w:val="000000" w:themeColor="text1"/>
          <w:kern w:val="0"/>
          <w:sz w:val="24"/>
          <w:szCs w:val="24"/>
        </w:rPr>
        <w:t>000 元</w:t>
      </w:r>
      <w:r>
        <w:rPr>
          <w:rFonts w:hint="eastAsia" w:asciiTheme="minorEastAsia" w:hAnsiTheme="minorEastAsia" w:eastAsiaTheme="minorEastAsia" w:cstheme="minorEastAsia"/>
          <w:bCs/>
          <w:color w:val="000000" w:themeColor="text1"/>
          <w:kern w:val="0"/>
          <w:sz w:val="24"/>
          <w:szCs w:val="24"/>
          <w:lang w:eastAsia="zh-CN"/>
        </w:rPr>
        <w:t>）</w:t>
      </w:r>
      <w:r>
        <w:rPr>
          <w:rFonts w:hint="eastAsia" w:asciiTheme="minorEastAsia" w:hAnsiTheme="minorEastAsia" w:eastAsiaTheme="minorEastAsia" w:cstheme="minorEastAsia"/>
          <w:bCs/>
          <w:color w:val="000000" w:themeColor="text1"/>
          <w:kern w:val="0"/>
          <w:sz w:val="24"/>
          <w:szCs w:val="24"/>
        </w:rPr>
        <w:t>。中标人</w:t>
      </w:r>
      <w:r>
        <w:rPr>
          <w:rFonts w:hint="eastAsia" w:asciiTheme="minorEastAsia" w:hAnsiTheme="minorEastAsia" w:eastAsiaTheme="minorEastAsia" w:cstheme="minorEastAsia"/>
          <w:bCs/>
          <w:color w:val="000000" w:themeColor="text1"/>
          <w:kern w:val="0"/>
          <w:sz w:val="24"/>
          <w:szCs w:val="24"/>
          <w:lang w:eastAsia="zh-CN"/>
        </w:rPr>
        <w:t>可将</w:t>
      </w:r>
      <w:r>
        <w:rPr>
          <w:rFonts w:hint="eastAsia" w:asciiTheme="minorEastAsia" w:hAnsiTheme="minorEastAsia" w:eastAsiaTheme="minorEastAsia" w:cstheme="minorEastAsia"/>
          <w:bCs/>
          <w:color w:val="000000" w:themeColor="text1"/>
          <w:kern w:val="0"/>
          <w:sz w:val="24"/>
          <w:szCs w:val="24"/>
        </w:rPr>
        <w:t>投标保证金直接转为履约保证金</w:t>
      </w:r>
      <w:r>
        <w:rPr>
          <w:rFonts w:hint="eastAsia" w:asciiTheme="minorEastAsia" w:hAnsiTheme="minorEastAsia" w:eastAsiaTheme="minorEastAsia" w:cstheme="minorEastAsia"/>
          <w:bCs/>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rPr>
        <w:t>履</w:t>
      </w:r>
      <w:r>
        <w:rPr>
          <w:rFonts w:hint="eastAsia" w:asciiTheme="minorEastAsia" w:hAnsiTheme="minorEastAsia" w:eastAsiaTheme="minorEastAsia" w:cstheme="minorEastAsia"/>
          <w:color w:val="000000" w:themeColor="text1"/>
          <w:sz w:val="24"/>
          <w:szCs w:val="24"/>
        </w:rPr>
        <w:t>约保证金在</w:t>
      </w:r>
      <w:r>
        <w:rPr>
          <w:rFonts w:hint="eastAsia" w:asciiTheme="minorEastAsia" w:hAnsiTheme="minorEastAsia" w:eastAsiaTheme="minorEastAsia" w:cstheme="minorEastAsia"/>
          <w:color w:val="000000" w:themeColor="text1"/>
          <w:sz w:val="24"/>
          <w:szCs w:val="24"/>
          <w:lang w:eastAsia="zh-CN"/>
        </w:rPr>
        <w:t>货物到达指定地点并经招标人验收</w:t>
      </w:r>
      <w:r>
        <w:rPr>
          <w:rFonts w:hint="eastAsia" w:asciiTheme="minorEastAsia" w:hAnsiTheme="minorEastAsia" w:eastAsiaTheme="minorEastAsia" w:cstheme="minorEastAsia"/>
          <w:color w:val="000000" w:themeColor="text1"/>
          <w:sz w:val="24"/>
          <w:szCs w:val="24"/>
        </w:rPr>
        <w:t>合格后30日内一次性退还给中标单位</w:t>
      </w:r>
      <w:r>
        <w:rPr>
          <w:rFonts w:hint="eastAsia" w:asciiTheme="minorEastAsia" w:hAnsiTheme="minorEastAsia" w:eastAsiaTheme="minorEastAsia" w:cstheme="minorEastAsia"/>
          <w:color w:val="000000" w:themeColor="text1"/>
          <w:sz w:val="24"/>
          <w:szCs w:val="24"/>
          <w:lang w:eastAsia="zh-CN"/>
        </w:rPr>
        <w:t>（无息）</w:t>
      </w:r>
      <w:r>
        <w:rPr>
          <w:rFonts w:hint="eastAsia"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bCs/>
          <w:color w:val="000000" w:themeColor="text1"/>
          <w:kern w:val="0"/>
          <w:sz w:val="24"/>
          <w:szCs w:val="24"/>
        </w:rPr>
        <w:t>中标人在中标后7日内不与招标人签订合同的，招标人将取消其中标资格，并没收投标保证金。</w:t>
      </w:r>
    </w:p>
    <w:p>
      <w:pPr>
        <w:keepNext w:val="0"/>
        <w:keepLines w:val="0"/>
        <w:pageBreakBefore w:val="0"/>
        <w:widowControl/>
        <w:kinsoku/>
        <w:overflowPunct/>
        <w:topLinePunct w:val="0"/>
        <w:autoSpaceDE/>
        <w:autoSpaceDN/>
        <w:bidi w:val="0"/>
        <w:snapToGrid/>
        <w:spacing w:line="360" w:lineRule="auto"/>
        <w:ind w:firstLine="482" w:firstLineChars="200"/>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八、递交投标文件</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递交时间：201</w:t>
      </w:r>
      <w:r>
        <w:rPr>
          <w:rFonts w:hint="eastAsia" w:asciiTheme="minorEastAsia" w:hAnsiTheme="minorEastAsia" w:eastAsiaTheme="minorEastAsia" w:cstheme="minorEastAsia"/>
          <w:bCs/>
          <w:color w:val="000000" w:themeColor="text1"/>
          <w:kern w:val="0"/>
          <w:sz w:val="24"/>
          <w:szCs w:val="24"/>
          <w:lang w:val="en-US" w:eastAsia="zh-CN"/>
        </w:rPr>
        <w:t>9</w:t>
      </w:r>
      <w:r>
        <w:rPr>
          <w:rFonts w:hint="eastAsia" w:asciiTheme="minorEastAsia" w:hAnsiTheme="minorEastAsia" w:eastAsiaTheme="minorEastAsia" w:cstheme="minorEastAsia"/>
          <w:bCs/>
          <w:color w:val="000000" w:themeColor="text1"/>
          <w:kern w:val="0"/>
          <w:sz w:val="24"/>
          <w:szCs w:val="24"/>
        </w:rPr>
        <w:t>年</w:t>
      </w:r>
      <w:r>
        <w:rPr>
          <w:rFonts w:hint="eastAsia" w:asciiTheme="minorEastAsia" w:hAnsiTheme="minorEastAsia" w:eastAsiaTheme="minorEastAsia" w:cstheme="minorEastAsia"/>
          <w:bCs/>
          <w:color w:val="000000" w:themeColor="text1"/>
          <w:kern w:val="0"/>
          <w:sz w:val="24"/>
          <w:szCs w:val="24"/>
          <w:lang w:val="en-US" w:eastAsia="zh-CN"/>
        </w:rPr>
        <w:t>8月8</w:t>
      </w:r>
      <w:r>
        <w:rPr>
          <w:rFonts w:hint="eastAsia" w:asciiTheme="minorEastAsia" w:hAnsiTheme="minorEastAsia" w:eastAsiaTheme="minorEastAsia" w:cstheme="minorEastAsia"/>
          <w:bCs/>
          <w:color w:val="000000" w:themeColor="text1"/>
          <w:kern w:val="0"/>
          <w:sz w:val="24"/>
          <w:szCs w:val="24"/>
        </w:rPr>
        <w:t>日16时前</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递交地址：凤阳县府城镇文昌街58号</w:t>
      </w:r>
      <w:r>
        <w:rPr>
          <w:rFonts w:hint="eastAsia" w:asciiTheme="minorEastAsia" w:hAnsiTheme="minorEastAsia" w:eastAsiaTheme="minorEastAsia" w:cstheme="minorEastAsia"/>
          <w:bCs/>
          <w:color w:val="000000" w:themeColor="text1"/>
          <w:kern w:val="0"/>
          <w:sz w:val="24"/>
          <w:szCs w:val="24"/>
          <w:lang w:eastAsia="zh-CN"/>
        </w:rPr>
        <w:t>，</w:t>
      </w:r>
      <w:r>
        <w:rPr>
          <w:rFonts w:hint="eastAsia" w:asciiTheme="minorEastAsia" w:hAnsiTheme="minorEastAsia" w:eastAsiaTheme="minorEastAsia" w:cstheme="minorEastAsia"/>
          <w:bCs/>
          <w:color w:val="000000" w:themeColor="text1"/>
          <w:kern w:val="0"/>
          <w:sz w:val="24"/>
          <w:szCs w:val="24"/>
        </w:rPr>
        <w:t>凤阳县中医院</w:t>
      </w:r>
      <w:r>
        <w:rPr>
          <w:rFonts w:hint="eastAsia" w:asciiTheme="minorEastAsia" w:hAnsiTheme="minorEastAsia" w:eastAsiaTheme="minorEastAsia" w:cstheme="minorEastAsia"/>
          <w:bCs/>
          <w:color w:val="000000" w:themeColor="text1"/>
          <w:kern w:val="0"/>
          <w:sz w:val="24"/>
          <w:szCs w:val="24"/>
          <w:lang w:eastAsia="zh-CN"/>
        </w:rPr>
        <w:t>宣传科</w:t>
      </w:r>
      <w:r>
        <w:rPr>
          <w:rFonts w:hint="eastAsia" w:asciiTheme="minorEastAsia" w:hAnsiTheme="minorEastAsia" w:eastAsiaTheme="minorEastAsia" w:cstheme="minorEastAsia"/>
          <w:bCs/>
          <w:color w:val="000000" w:themeColor="text1"/>
          <w:kern w:val="0"/>
          <w:sz w:val="24"/>
          <w:szCs w:val="24"/>
        </w:rPr>
        <w:t>曹主任（18755061288）</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递交方式：</w:t>
      </w:r>
      <w:r>
        <w:rPr>
          <w:rFonts w:hint="eastAsia" w:asciiTheme="minorEastAsia" w:hAnsiTheme="minorEastAsia" w:eastAsiaTheme="minorEastAsia" w:cstheme="minorEastAsia"/>
          <w:color w:val="000000" w:themeColor="text1"/>
          <w:kern w:val="0"/>
          <w:sz w:val="24"/>
          <w:szCs w:val="24"/>
          <w:lang w:eastAsia="zh-CN"/>
        </w:rPr>
        <w:t>快递或</w:t>
      </w:r>
      <w:r>
        <w:rPr>
          <w:rFonts w:hint="eastAsia" w:asciiTheme="minorEastAsia" w:hAnsiTheme="minorEastAsia" w:eastAsiaTheme="minorEastAsia" w:cstheme="minorEastAsia"/>
          <w:color w:val="000000" w:themeColor="text1"/>
          <w:kern w:val="0"/>
          <w:sz w:val="24"/>
          <w:szCs w:val="24"/>
        </w:rPr>
        <w:t>现场送达</w:t>
      </w:r>
    </w:p>
    <w:p>
      <w:pPr>
        <w:keepNext w:val="0"/>
        <w:keepLines w:val="0"/>
        <w:pageBreakBefore w:val="0"/>
        <w:widowControl/>
        <w:kinsoku/>
        <w:overflowPunct/>
        <w:topLinePunct w:val="0"/>
        <w:autoSpaceDE/>
        <w:autoSpaceDN/>
        <w:bidi w:val="0"/>
        <w:snapToGrid/>
        <w:spacing w:line="360" w:lineRule="auto"/>
        <w:ind w:firstLine="482" w:firstLineChars="200"/>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九、开评标</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1、开标时间：</w:t>
      </w:r>
      <w:r>
        <w:rPr>
          <w:rFonts w:hint="eastAsia" w:asciiTheme="minorEastAsia" w:hAnsiTheme="minorEastAsia" w:eastAsiaTheme="minorEastAsia" w:cstheme="minorEastAsia"/>
          <w:color w:val="000000" w:themeColor="text1"/>
          <w:kern w:val="0"/>
          <w:sz w:val="24"/>
          <w:szCs w:val="24"/>
        </w:rPr>
        <w:t>201</w:t>
      </w:r>
      <w:r>
        <w:rPr>
          <w:rFonts w:hint="eastAsia" w:asciiTheme="minorEastAsia" w:hAnsiTheme="minorEastAsia" w:eastAsiaTheme="minorEastAsia" w:cstheme="minorEastAsia"/>
          <w:color w:val="000000" w:themeColor="text1"/>
          <w:kern w:val="0"/>
          <w:sz w:val="24"/>
          <w:szCs w:val="24"/>
          <w:lang w:val="en-US" w:eastAsia="zh-CN"/>
        </w:rPr>
        <w:t>9</w:t>
      </w:r>
      <w:r>
        <w:rPr>
          <w:rFonts w:hint="eastAsia" w:asciiTheme="minorEastAsia" w:hAnsiTheme="minorEastAsia" w:eastAsiaTheme="minorEastAsia" w:cstheme="minorEastAsia"/>
          <w:color w:val="000000" w:themeColor="text1"/>
          <w:kern w:val="0"/>
          <w:sz w:val="24"/>
          <w:szCs w:val="24"/>
        </w:rPr>
        <w:t>年</w:t>
      </w:r>
      <w:r>
        <w:rPr>
          <w:rFonts w:hint="eastAsia" w:asciiTheme="minorEastAsia" w:hAnsiTheme="minorEastAsia" w:eastAsiaTheme="minorEastAsia" w:cstheme="minorEastAsia"/>
          <w:color w:val="000000" w:themeColor="text1"/>
          <w:kern w:val="0"/>
          <w:sz w:val="24"/>
          <w:szCs w:val="24"/>
          <w:lang w:val="en-US" w:eastAsia="zh-CN"/>
        </w:rPr>
        <w:t>8</w:t>
      </w:r>
      <w:r>
        <w:rPr>
          <w:rFonts w:hint="eastAsia" w:asciiTheme="minorEastAsia" w:hAnsiTheme="minorEastAsia" w:eastAsiaTheme="minorEastAsia" w:cstheme="minorEastAsia"/>
          <w:color w:val="000000" w:themeColor="text1"/>
          <w:kern w:val="0"/>
          <w:sz w:val="24"/>
          <w:szCs w:val="24"/>
        </w:rPr>
        <w:t>月</w:t>
      </w:r>
      <w:r>
        <w:rPr>
          <w:rFonts w:hint="eastAsia" w:asciiTheme="minorEastAsia" w:hAnsiTheme="minorEastAsia" w:eastAsiaTheme="minorEastAsia" w:cstheme="minorEastAsia"/>
          <w:color w:val="000000" w:themeColor="text1"/>
          <w:kern w:val="0"/>
          <w:sz w:val="24"/>
          <w:szCs w:val="24"/>
          <w:lang w:val="en-US" w:eastAsia="zh-CN"/>
        </w:rPr>
        <w:t>8</w:t>
      </w:r>
      <w:r>
        <w:rPr>
          <w:rFonts w:hint="eastAsia" w:asciiTheme="minorEastAsia" w:hAnsiTheme="minorEastAsia" w:eastAsiaTheme="minorEastAsia" w:cstheme="minorEastAsia"/>
          <w:color w:val="000000" w:themeColor="text1"/>
          <w:kern w:val="0"/>
          <w:sz w:val="24"/>
          <w:szCs w:val="24"/>
        </w:rPr>
        <w:t>日16时</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2、开标地点：</w:t>
      </w:r>
      <w:r>
        <w:rPr>
          <w:rFonts w:hint="eastAsia" w:asciiTheme="minorEastAsia" w:hAnsiTheme="minorEastAsia" w:eastAsiaTheme="minorEastAsia" w:cstheme="minorEastAsia"/>
          <w:color w:val="000000" w:themeColor="text1"/>
          <w:kern w:val="0"/>
          <w:sz w:val="24"/>
          <w:szCs w:val="24"/>
        </w:rPr>
        <w:t>凤阳县中医院行政楼三楼会议室</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3、开标程序：</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1）查验投标人代表法人身份证明（或授权书）及身份证（法人身份证明或授权委托书装订在标书内同样有效）；</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2）检查标书密封情况，并签字确认；</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3）拆封投标文件，宣读投标人名称、投标报价和投标文件的其他主要内容；</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Cs/>
          <w:color w:val="000000" w:themeColor="text1"/>
          <w:kern w:val="0"/>
          <w:sz w:val="24"/>
          <w:szCs w:val="24"/>
        </w:rPr>
      </w:pPr>
      <w:r>
        <w:rPr>
          <w:rFonts w:hint="eastAsia" w:asciiTheme="minorEastAsia" w:hAnsiTheme="minorEastAsia" w:eastAsiaTheme="minorEastAsia" w:cstheme="minorEastAsia"/>
          <w:bCs/>
          <w:color w:val="000000" w:themeColor="text1"/>
          <w:kern w:val="0"/>
          <w:sz w:val="24"/>
          <w:szCs w:val="24"/>
        </w:rPr>
        <w:t>4）招标人代表对投标文件进行符合性审查；</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Cs/>
          <w:color w:val="000000" w:themeColor="text1"/>
          <w:kern w:val="0"/>
          <w:sz w:val="24"/>
          <w:szCs w:val="24"/>
        </w:rPr>
        <w:t>5）宣布中标单位名称，开标会结束。</w:t>
      </w:r>
    </w:p>
    <w:p>
      <w:pPr>
        <w:keepNext w:val="0"/>
        <w:keepLines w:val="0"/>
        <w:pageBreakBefore w:val="0"/>
        <w:widowControl/>
        <w:kinsoku/>
        <w:overflowPunct/>
        <w:topLinePunct w:val="0"/>
        <w:autoSpaceDE/>
        <w:autoSpaceDN/>
        <w:bidi w:val="0"/>
        <w:snapToGrid/>
        <w:spacing w:line="360" w:lineRule="auto"/>
        <w:ind w:firstLine="482" w:firstLineChars="2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十、联系方式</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招标人：凤阳县中医院</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地址：凤阳县府城镇文昌街58号</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联系人：曹主任</w:t>
      </w:r>
    </w:p>
    <w:p>
      <w:pPr>
        <w:keepNext w:val="0"/>
        <w:keepLines w:val="0"/>
        <w:pageBreakBefore w:val="0"/>
        <w:widowControl/>
        <w:kinsoku/>
        <w:overflowPunct/>
        <w:topLinePunct w:val="0"/>
        <w:autoSpaceDE/>
        <w:autoSpaceDN/>
        <w:bidi w:val="0"/>
        <w:snapToGrid/>
        <w:spacing w:line="360" w:lineRule="auto"/>
        <w:ind w:firstLine="480" w:firstLineChars="200"/>
        <w:rPr>
          <w:rFonts w:hint="eastAsia" w:asciiTheme="minorEastAsia" w:hAnsiTheme="minorEastAsia" w:eastAsiaTheme="minorEastAsia" w:cstheme="minorEastAsia"/>
          <w:b/>
          <w:color w:val="000000" w:themeColor="text1"/>
          <w:kern w:val="0"/>
          <w:sz w:val="24"/>
          <w:szCs w:val="24"/>
        </w:rPr>
        <w:sectPr>
          <w:pgSz w:w="11906" w:h="16838"/>
          <w:pgMar w:top="1134" w:right="1701" w:bottom="1134" w:left="1701" w:header="851" w:footer="992" w:gutter="0"/>
          <w:cols w:space="0" w:num="1"/>
          <w:docGrid w:type="lines" w:linePitch="312" w:charSpace="0"/>
        </w:sectPr>
      </w:pPr>
      <w:r>
        <w:rPr>
          <w:rFonts w:hint="eastAsia" w:asciiTheme="minorEastAsia" w:hAnsiTheme="minorEastAsia" w:eastAsiaTheme="minorEastAsia" w:cstheme="minorEastAsia"/>
          <w:color w:val="000000" w:themeColor="text1"/>
          <w:kern w:val="0"/>
          <w:sz w:val="24"/>
          <w:szCs w:val="24"/>
        </w:rPr>
        <w:t>电  话：18755061288</w:t>
      </w:r>
    </w:p>
    <w:p>
      <w:pPr>
        <w:keepNext w:val="0"/>
        <w:keepLines w:val="0"/>
        <w:pageBreakBefore w:val="0"/>
        <w:widowControl/>
        <w:suppressLineNumbers w:val="0"/>
        <w:pBdr>
          <w:top w:val="none" w:color="auto" w:sz="0" w:space="0"/>
          <w:bottom w:val="none" w:color="auto" w:sz="0" w:space="0"/>
        </w:pBdr>
        <w:shd w:val="clear" w:fill="FFFFFF"/>
        <w:kinsoku/>
        <w:wordWrap w:val="0"/>
        <w:overflowPunct/>
        <w:topLinePunct w:val="0"/>
        <w:autoSpaceDE/>
        <w:autoSpaceDN/>
        <w:bidi w:val="0"/>
        <w:snapToGrid/>
        <w:spacing w:before="0" w:beforeAutospacing="0" w:after="150" w:afterAutospacing="0" w:line="400" w:lineRule="exact"/>
        <w:jc w:val="left"/>
        <w:textAlignment w:val="auto"/>
        <w:rPr>
          <w:rFonts w:hint="eastAsia" w:asciiTheme="minorEastAsia" w:hAnsiTheme="minorEastAsia" w:eastAsiaTheme="minorEastAsia" w:cstheme="minorEastAsia"/>
          <w:i w:val="0"/>
          <w:caps w:val="0"/>
          <w:color w:val="333333"/>
          <w:spacing w:val="0"/>
          <w:kern w:val="0"/>
          <w:sz w:val="24"/>
          <w:szCs w:val="24"/>
          <w:u w:val="none"/>
          <w:shd w:val="clear" w:fill="FFFFFF"/>
          <w:lang w:val="en-US" w:eastAsia="zh-CN" w:bidi="ar"/>
        </w:rPr>
      </w:pPr>
    </w:p>
    <w:p>
      <w:pPr>
        <w:widowControl/>
        <w:shd w:val="clear" w:color="auto" w:fill="FFFFFF"/>
        <w:wordWrap w:val="0"/>
        <w:spacing w:line="282" w:lineRule="atLeast"/>
        <w:textAlignment w:val="baseline"/>
        <w:rPr>
          <w:rFonts w:hint="eastAsia" w:asciiTheme="minorEastAsia" w:hAnsiTheme="minorEastAsia" w:eastAsiaTheme="minorEastAsia" w:cstheme="minorEastAsia"/>
          <w:color w:val="444444"/>
          <w:kern w:val="0"/>
          <w:szCs w:val="21"/>
        </w:rPr>
      </w:pPr>
      <w:r>
        <w:rPr>
          <w:rFonts w:hint="eastAsia" w:asciiTheme="minorEastAsia" w:hAnsiTheme="minorEastAsia" w:eastAsiaTheme="minorEastAsia" w:cstheme="minorEastAsia"/>
          <w:b/>
          <w:bCs/>
          <w:color w:val="444444"/>
          <w:kern w:val="0"/>
          <w:szCs w:val="21"/>
        </w:rPr>
        <w:t>附件一：</w:t>
      </w:r>
    </w:p>
    <w:p>
      <w:pPr>
        <w:widowControl/>
        <w:shd w:val="clear" w:color="auto" w:fill="FFFFFF"/>
        <w:wordWrap w:val="0"/>
        <w:spacing w:line="282" w:lineRule="atLeast"/>
        <w:textAlignment w:val="baseline"/>
        <w:rPr>
          <w:rFonts w:hint="eastAsia" w:asciiTheme="minorEastAsia" w:hAnsiTheme="minorEastAsia" w:eastAsiaTheme="minorEastAsia" w:cstheme="minorEastAsia"/>
          <w:color w:val="444444"/>
          <w:kern w:val="0"/>
          <w:szCs w:val="21"/>
        </w:rPr>
      </w:pPr>
    </w:p>
    <w:p>
      <w:pPr>
        <w:widowControl/>
        <w:shd w:val="clear" w:color="auto" w:fill="FFFFFF"/>
        <w:wordWrap w:val="0"/>
        <w:spacing w:line="282" w:lineRule="atLeast"/>
        <w:jc w:val="center"/>
        <w:textAlignment w:val="baseline"/>
        <w:rPr>
          <w:rFonts w:hint="eastAsia" w:asciiTheme="minorEastAsia" w:hAnsiTheme="minorEastAsia" w:eastAsiaTheme="minorEastAsia" w:cstheme="minorEastAsia"/>
          <w:b/>
          <w:bCs/>
          <w:color w:val="444444"/>
          <w:kern w:val="0"/>
          <w:sz w:val="32"/>
          <w:szCs w:val="32"/>
        </w:rPr>
      </w:pPr>
      <w:r>
        <w:rPr>
          <w:rFonts w:hint="eastAsia" w:asciiTheme="minorEastAsia" w:hAnsiTheme="minorEastAsia" w:eastAsiaTheme="minorEastAsia" w:cstheme="minorEastAsia"/>
          <w:b/>
          <w:bCs/>
          <w:color w:val="444444"/>
          <w:kern w:val="0"/>
          <w:sz w:val="32"/>
          <w:szCs w:val="32"/>
        </w:rPr>
        <w:t>凤阳县中医院职工工作服招标清单（投标报价表）</w:t>
      </w:r>
    </w:p>
    <w:p>
      <w:pPr>
        <w:widowControl/>
        <w:shd w:val="clear" w:color="auto" w:fill="FFFFFF"/>
        <w:wordWrap w:val="0"/>
        <w:spacing w:line="282" w:lineRule="atLeast"/>
        <w:ind w:firstLine="1260" w:firstLineChars="600"/>
        <w:textAlignment w:val="baseline"/>
        <w:rPr>
          <w:rFonts w:hint="eastAsia" w:asciiTheme="minorEastAsia" w:hAnsiTheme="minorEastAsia" w:eastAsiaTheme="minorEastAsia" w:cstheme="minorEastAsia"/>
          <w:color w:val="444444"/>
          <w:kern w:val="0"/>
          <w:szCs w:val="21"/>
        </w:rPr>
      </w:pPr>
    </w:p>
    <w:tbl>
      <w:tblPr>
        <w:tblStyle w:val="10"/>
        <w:tblW w:w="10210" w:type="dxa"/>
        <w:jc w:val="center"/>
        <w:tblInd w:w="0" w:type="dxa"/>
        <w:tblLayout w:type="fixed"/>
        <w:tblCellMar>
          <w:top w:w="0" w:type="dxa"/>
          <w:left w:w="0" w:type="dxa"/>
          <w:bottom w:w="0" w:type="dxa"/>
          <w:right w:w="0" w:type="dxa"/>
        </w:tblCellMar>
      </w:tblPr>
      <w:tblGrid>
        <w:gridCol w:w="1803"/>
        <w:gridCol w:w="3382"/>
        <w:gridCol w:w="1031"/>
        <w:gridCol w:w="859"/>
        <w:gridCol w:w="1110"/>
        <w:gridCol w:w="2025"/>
      </w:tblGrid>
      <w:tr>
        <w:tblPrEx>
          <w:tblLayout w:type="fixed"/>
          <w:tblCellMar>
            <w:top w:w="0" w:type="dxa"/>
            <w:left w:w="0" w:type="dxa"/>
            <w:bottom w:w="0" w:type="dxa"/>
            <w:right w:w="0" w:type="dxa"/>
          </w:tblCellMar>
        </w:tblPrEx>
        <w:trPr>
          <w:trHeight w:val="309" w:hRule="atLeast"/>
          <w:jc w:val="center"/>
        </w:trPr>
        <w:tc>
          <w:tcPr>
            <w:tcW w:w="18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品名</w:t>
            </w:r>
          </w:p>
        </w:tc>
        <w:tc>
          <w:tcPr>
            <w:tcW w:w="33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规格</w:t>
            </w:r>
          </w:p>
        </w:tc>
        <w:tc>
          <w:tcPr>
            <w:tcW w:w="10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数量</w:t>
            </w:r>
            <w:r>
              <w:rPr>
                <w:rFonts w:hint="eastAsia" w:asciiTheme="minorEastAsia" w:hAnsiTheme="minorEastAsia" w:eastAsiaTheme="minorEastAsia" w:cstheme="minorEastAsia"/>
                <w:color w:val="000000" w:themeColor="text1"/>
                <w:kern w:val="0"/>
                <w:szCs w:val="21"/>
                <w:lang w:eastAsia="zh-CN"/>
              </w:rPr>
              <w:t>（件）</w:t>
            </w:r>
          </w:p>
        </w:tc>
        <w:tc>
          <w:tcPr>
            <w:tcW w:w="8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单价</w:t>
            </w:r>
            <w:r>
              <w:rPr>
                <w:rFonts w:hint="eastAsia" w:asciiTheme="minorEastAsia" w:hAnsiTheme="minorEastAsia" w:eastAsiaTheme="minorEastAsia" w:cstheme="minorEastAsia"/>
                <w:color w:val="000000" w:themeColor="text1"/>
                <w:kern w:val="0"/>
                <w:szCs w:val="21"/>
                <w:lang w:eastAsia="zh-CN"/>
              </w:rPr>
              <w:t>（元）</w:t>
            </w:r>
          </w:p>
        </w:tc>
        <w:tc>
          <w:tcPr>
            <w:tcW w:w="11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金额</w:t>
            </w:r>
          </w:p>
          <w:p>
            <w:pPr>
              <w:widowControl/>
              <w:jc w:val="center"/>
              <w:textAlignment w:val="baseline"/>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lang w:eastAsia="zh-CN"/>
              </w:rPr>
              <w:t>（元）</w:t>
            </w:r>
          </w:p>
        </w:tc>
        <w:tc>
          <w:tcPr>
            <w:tcW w:w="20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样品图片</w:t>
            </w:r>
          </w:p>
        </w:tc>
      </w:tr>
      <w:tr>
        <w:tblPrEx>
          <w:tblLayout w:type="fixed"/>
          <w:tblCellMar>
            <w:top w:w="0" w:type="dxa"/>
            <w:left w:w="0" w:type="dxa"/>
            <w:bottom w:w="0" w:type="dxa"/>
            <w:right w:w="0" w:type="dxa"/>
          </w:tblCellMar>
        </w:tblPrEx>
        <w:trPr>
          <w:trHeight w:val="2406"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男医师服</w:t>
            </w:r>
            <w:r>
              <w:rPr>
                <w:rFonts w:hint="eastAsia" w:asciiTheme="minorEastAsia" w:hAnsiTheme="minorEastAsia" w:eastAsiaTheme="minorEastAsia" w:cstheme="minorEastAsia"/>
                <w:color w:val="000000" w:themeColor="text1"/>
                <w:kern w:val="0"/>
                <w:szCs w:val="21"/>
                <w:lang w:eastAsia="zh-CN"/>
              </w:rPr>
              <w:t>夏</w:t>
            </w:r>
            <w:r>
              <w:rPr>
                <w:rFonts w:hint="eastAsia" w:asciiTheme="minorEastAsia" w:hAnsiTheme="minorEastAsia" w:eastAsiaTheme="minorEastAsia" w:cstheme="minorEastAsia"/>
                <w:color w:val="000000" w:themeColor="text1"/>
                <w:kern w:val="0"/>
                <w:szCs w:val="21"/>
              </w:rPr>
              <w:t>装</w:t>
            </w:r>
          </w:p>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（全精梳白</w:t>
            </w:r>
            <w:r>
              <w:rPr>
                <w:rFonts w:hint="eastAsia" w:asciiTheme="minorEastAsia" w:hAnsiTheme="minorEastAsia" w:eastAsiaTheme="minorEastAsia" w:cstheme="minorEastAsia"/>
                <w:color w:val="000000" w:themeColor="text1"/>
                <w:kern w:val="0"/>
                <w:szCs w:val="21"/>
                <w:lang w:eastAsia="zh-CN"/>
              </w:rPr>
              <w:t>线绢</w:t>
            </w:r>
            <w:r>
              <w:rPr>
                <w:rFonts w:hint="eastAsia" w:asciiTheme="minorEastAsia" w:hAnsiTheme="minorEastAsia" w:eastAsiaTheme="minorEastAsia" w:cstheme="minorEastAsia"/>
                <w:color w:val="000000" w:themeColor="text1"/>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纱支: JT/C</w:t>
            </w:r>
            <w:r>
              <w:rPr>
                <w:rFonts w:hint="eastAsia" w:asciiTheme="minorEastAsia" w:hAnsiTheme="minorEastAsia" w:eastAsiaTheme="minorEastAsia" w:cstheme="minorEastAsia"/>
                <w:color w:val="000000" w:themeColor="text1"/>
                <w:kern w:val="0"/>
                <w:szCs w:val="21"/>
                <w:lang w:val="en-US" w:eastAsia="zh-CN"/>
              </w:rPr>
              <w:t>25*22.6</w:t>
            </w:r>
            <w:r>
              <w:rPr>
                <w:rFonts w:hint="eastAsia" w:asciiTheme="minorEastAsia" w:hAnsiTheme="minorEastAsia" w:eastAsiaTheme="minorEastAsia" w:cstheme="minorEastAsia"/>
                <w:color w:val="000000" w:themeColor="text1"/>
                <w:kern w:val="0"/>
                <w:szCs w:val="21"/>
              </w:rPr>
              <w:t>，密度：</w:t>
            </w:r>
            <w:r>
              <w:rPr>
                <w:rFonts w:hint="eastAsia" w:asciiTheme="minorEastAsia" w:hAnsiTheme="minorEastAsia" w:eastAsiaTheme="minorEastAsia" w:cstheme="minorEastAsia"/>
                <w:color w:val="000000" w:themeColor="text1"/>
                <w:kern w:val="0"/>
                <w:szCs w:val="21"/>
                <w:lang w:val="en-US" w:eastAsia="zh-CN"/>
              </w:rPr>
              <w:t>104*61</w:t>
            </w:r>
            <w:r>
              <w:rPr>
                <w:rFonts w:hint="eastAsia" w:asciiTheme="minorEastAsia" w:hAnsiTheme="minorEastAsia" w:eastAsiaTheme="minorEastAsia" w:cstheme="minorEastAsia"/>
                <w:color w:val="000000" w:themeColor="text1"/>
                <w:kern w:val="0"/>
                <w:szCs w:val="21"/>
              </w:rPr>
              <w:t>，成分：涤65%，棉35%。</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lang w:val="en-US" w:eastAsia="zh-CN"/>
              </w:rPr>
              <w:t>200</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 w:val="21"/>
                <w:lang w:val="zh-CN"/>
              </w:rPr>
              <w:drawing>
                <wp:inline distT="0" distB="0" distL="114300" distR="114300">
                  <wp:extent cx="781050" cy="14287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781050" cy="142875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2094"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lang w:eastAsia="zh-CN"/>
              </w:rPr>
              <w:t>女</w:t>
            </w:r>
            <w:r>
              <w:rPr>
                <w:rFonts w:hint="eastAsia" w:asciiTheme="minorEastAsia" w:hAnsiTheme="minorEastAsia" w:eastAsiaTheme="minorEastAsia" w:cstheme="minorEastAsia"/>
                <w:color w:val="000000" w:themeColor="text1"/>
                <w:kern w:val="0"/>
                <w:szCs w:val="21"/>
              </w:rPr>
              <w:t>医师服</w:t>
            </w:r>
            <w:r>
              <w:rPr>
                <w:rFonts w:hint="eastAsia" w:asciiTheme="minorEastAsia" w:hAnsiTheme="minorEastAsia" w:eastAsiaTheme="minorEastAsia" w:cstheme="minorEastAsia"/>
                <w:color w:val="000000" w:themeColor="text1"/>
                <w:kern w:val="0"/>
                <w:szCs w:val="21"/>
                <w:lang w:eastAsia="zh-CN"/>
              </w:rPr>
              <w:t>夏</w:t>
            </w:r>
            <w:r>
              <w:rPr>
                <w:rFonts w:hint="eastAsia" w:asciiTheme="minorEastAsia" w:hAnsiTheme="minorEastAsia" w:eastAsiaTheme="minorEastAsia" w:cstheme="minorEastAsia"/>
                <w:color w:val="000000" w:themeColor="text1"/>
                <w:kern w:val="0"/>
                <w:szCs w:val="21"/>
              </w:rPr>
              <w:t>装</w:t>
            </w:r>
          </w:p>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（全精梳白</w:t>
            </w:r>
            <w:r>
              <w:rPr>
                <w:rFonts w:hint="eastAsia" w:asciiTheme="minorEastAsia" w:hAnsiTheme="minorEastAsia" w:eastAsiaTheme="minorEastAsia" w:cstheme="minorEastAsia"/>
                <w:color w:val="000000" w:themeColor="text1"/>
                <w:kern w:val="0"/>
                <w:szCs w:val="21"/>
                <w:lang w:eastAsia="zh-CN"/>
              </w:rPr>
              <w:t>线绢</w:t>
            </w:r>
            <w:r>
              <w:rPr>
                <w:rFonts w:hint="eastAsia" w:asciiTheme="minorEastAsia" w:hAnsiTheme="minorEastAsia" w:eastAsiaTheme="minorEastAsia" w:cstheme="minorEastAsia"/>
                <w:color w:val="000000" w:themeColor="text1"/>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纱支: JT/C</w:t>
            </w:r>
            <w:r>
              <w:rPr>
                <w:rFonts w:hint="eastAsia" w:asciiTheme="minorEastAsia" w:hAnsiTheme="minorEastAsia" w:eastAsiaTheme="minorEastAsia" w:cstheme="minorEastAsia"/>
                <w:color w:val="000000" w:themeColor="text1"/>
                <w:kern w:val="0"/>
                <w:szCs w:val="21"/>
                <w:lang w:val="en-US" w:eastAsia="zh-CN"/>
              </w:rPr>
              <w:t>25*22.6</w:t>
            </w:r>
            <w:r>
              <w:rPr>
                <w:rFonts w:hint="eastAsia" w:asciiTheme="minorEastAsia" w:hAnsiTheme="minorEastAsia" w:eastAsiaTheme="minorEastAsia" w:cstheme="minorEastAsia"/>
                <w:color w:val="000000" w:themeColor="text1"/>
                <w:kern w:val="0"/>
                <w:szCs w:val="21"/>
              </w:rPr>
              <w:t>，密度：</w:t>
            </w:r>
            <w:r>
              <w:rPr>
                <w:rFonts w:hint="eastAsia" w:asciiTheme="minorEastAsia" w:hAnsiTheme="minorEastAsia" w:eastAsiaTheme="minorEastAsia" w:cstheme="minorEastAsia"/>
                <w:color w:val="000000" w:themeColor="text1"/>
                <w:kern w:val="0"/>
                <w:szCs w:val="21"/>
                <w:lang w:val="en-US" w:eastAsia="zh-CN"/>
              </w:rPr>
              <w:t>104*61</w:t>
            </w:r>
            <w:r>
              <w:rPr>
                <w:rFonts w:hint="eastAsia" w:asciiTheme="minorEastAsia" w:hAnsiTheme="minorEastAsia" w:eastAsiaTheme="minorEastAsia" w:cstheme="minorEastAsia"/>
                <w:color w:val="000000" w:themeColor="text1"/>
                <w:kern w:val="0"/>
                <w:szCs w:val="21"/>
              </w:rPr>
              <w:t>，成分：涤65%，棉35%。</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lang w:val="en-US" w:eastAsia="zh-CN"/>
              </w:rPr>
              <w:t>50</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sz w:val="21"/>
                <w:lang w:val="zh-CN"/>
              </w:rPr>
            </w:pPr>
            <w:r>
              <w:rPr>
                <w:rFonts w:hint="eastAsia" w:asciiTheme="minorEastAsia" w:hAnsiTheme="minorEastAsia" w:eastAsiaTheme="minorEastAsia" w:cstheme="minorEastAsia"/>
                <w:color w:val="000000" w:themeColor="text1"/>
              </w:rPr>
              <w:drawing>
                <wp:inline distT="0" distB="0" distL="114300" distR="114300">
                  <wp:extent cx="1144905" cy="1265555"/>
                  <wp:effectExtent l="0" t="0" r="17145"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1144905" cy="1265555"/>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2094"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lang w:eastAsia="zh-CN"/>
              </w:rPr>
              <w:t>女</w:t>
            </w:r>
            <w:r>
              <w:rPr>
                <w:rFonts w:hint="eastAsia" w:asciiTheme="minorEastAsia" w:hAnsiTheme="minorEastAsia" w:eastAsiaTheme="minorEastAsia" w:cstheme="minorEastAsia"/>
                <w:color w:val="000000" w:themeColor="text1"/>
                <w:kern w:val="0"/>
                <w:szCs w:val="21"/>
              </w:rPr>
              <w:t>医师服</w:t>
            </w:r>
            <w:r>
              <w:rPr>
                <w:rFonts w:hint="eastAsia" w:asciiTheme="minorEastAsia" w:hAnsiTheme="minorEastAsia" w:eastAsiaTheme="minorEastAsia" w:cstheme="minorEastAsia"/>
                <w:color w:val="000000" w:themeColor="text1"/>
                <w:kern w:val="0"/>
                <w:szCs w:val="21"/>
                <w:lang w:eastAsia="zh-CN"/>
              </w:rPr>
              <w:t>短袖</w:t>
            </w:r>
          </w:p>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（全精梳白</w:t>
            </w:r>
            <w:r>
              <w:rPr>
                <w:rFonts w:hint="eastAsia" w:asciiTheme="minorEastAsia" w:hAnsiTheme="minorEastAsia" w:eastAsiaTheme="minorEastAsia" w:cstheme="minorEastAsia"/>
                <w:color w:val="000000" w:themeColor="text1"/>
                <w:kern w:val="0"/>
                <w:szCs w:val="21"/>
                <w:lang w:eastAsia="zh-CN"/>
              </w:rPr>
              <w:t>线绢</w:t>
            </w:r>
            <w:r>
              <w:rPr>
                <w:rFonts w:hint="eastAsia" w:asciiTheme="minorEastAsia" w:hAnsiTheme="minorEastAsia" w:eastAsiaTheme="minorEastAsia" w:cstheme="minorEastAsia"/>
                <w:color w:val="000000" w:themeColor="text1"/>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纱支: JT/C</w:t>
            </w:r>
            <w:r>
              <w:rPr>
                <w:rFonts w:hint="eastAsia" w:asciiTheme="minorEastAsia" w:hAnsiTheme="minorEastAsia" w:eastAsiaTheme="minorEastAsia" w:cstheme="minorEastAsia"/>
                <w:color w:val="000000" w:themeColor="text1"/>
                <w:kern w:val="0"/>
                <w:szCs w:val="21"/>
                <w:lang w:val="en-US" w:eastAsia="zh-CN"/>
              </w:rPr>
              <w:t>25*22.6</w:t>
            </w:r>
            <w:r>
              <w:rPr>
                <w:rFonts w:hint="eastAsia" w:asciiTheme="minorEastAsia" w:hAnsiTheme="minorEastAsia" w:eastAsiaTheme="minorEastAsia" w:cstheme="minorEastAsia"/>
                <w:color w:val="000000" w:themeColor="text1"/>
                <w:kern w:val="0"/>
                <w:szCs w:val="21"/>
              </w:rPr>
              <w:t>，密度：</w:t>
            </w:r>
            <w:r>
              <w:rPr>
                <w:rFonts w:hint="eastAsia" w:asciiTheme="minorEastAsia" w:hAnsiTheme="minorEastAsia" w:eastAsiaTheme="minorEastAsia" w:cstheme="minorEastAsia"/>
                <w:color w:val="000000" w:themeColor="text1"/>
                <w:kern w:val="0"/>
                <w:szCs w:val="21"/>
                <w:lang w:val="en-US" w:eastAsia="zh-CN"/>
              </w:rPr>
              <w:t>104*61</w:t>
            </w:r>
            <w:r>
              <w:rPr>
                <w:rFonts w:hint="eastAsia" w:asciiTheme="minorEastAsia" w:hAnsiTheme="minorEastAsia" w:eastAsiaTheme="minorEastAsia" w:cstheme="minorEastAsia"/>
                <w:color w:val="000000" w:themeColor="text1"/>
                <w:kern w:val="0"/>
                <w:szCs w:val="21"/>
              </w:rPr>
              <w:t>，成分：涤65%，棉35%。</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default"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cstheme="minorEastAsia"/>
                <w:color w:val="000000" w:themeColor="text1"/>
                <w:kern w:val="0"/>
                <w:szCs w:val="21"/>
                <w:lang w:val="en-US" w:eastAsia="zh-CN"/>
              </w:rPr>
              <w:t>200</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1"/>
                <w:lang w:val="zh-CN"/>
              </w:rPr>
              <w:drawing>
                <wp:inline distT="0" distB="0" distL="114300" distR="114300">
                  <wp:extent cx="1029970" cy="1343660"/>
                  <wp:effectExtent l="0" t="0" r="17780" b="889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1029970" cy="134366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793"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护士服</w:t>
            </w:r>
            <w:r>
              <w:rPr>
                <w:rFonts w:hint="eastAsia" w:asciiTheme="minorEastAsia" w:hAnsiTheme="minorEastAsia" w:eastAsiaTheme="minorEastAsia" w:cstheme="minorEastAsia"/>
                <w:color w:val="000000" w:themeColor="text1"/>
                <w:kern w:val="0"/>
                <w:szCs w:val="21"/>
                <w:lang w:eastAsia="zh-CN"/>
              </w:rPr>
              <w:t>夏</w:t>
            </w:r>
            <w:r>
              <w:rPr>
                <w:rFonts w:hint="eastAsia" w:asciiTheme="minorEastAsia" w:hAnsiTheme="minorEastAsia" w:eastAsiaTheme="minorEastAsia" w:cstheme="minorEastAsia"/>
                <w:color w:val="000000" w:themeColor="text1"/>
                <w:kern w:val="0"/>
                <w:szCs w:val="21"/>
              </w:rPr>
              <w:t>装</w:t>
            </w:r>
          </w:p>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（全精梳白</w:t>
            </w:r>
            <w:r>
              <w:rPr>
                <w:rFonts w:hint="eastAsia" w:asciiTheme="minorEastAsia" w:hAnsiTheme="minorEastAsia" w:eastAsiaTheme="minorEastAsia" w:cstheme="minorEastAsia"/>
                <w:color w:val="000000" w:themeColor="text1"/>
                <w:kern w:val="0"/>
                <w:szCs w:val="21"/>
                <w:lang w:eastAsia="zh-CN"/>
              </w:rPr>
              <w:t>线绢</w:t>
            </w:r>
            <w:r>
              <w:rPr>
                <w:rFonts w:hint="eastAsia" w:asciiTheme="minorEastAsia" w:hAnsiTheme="minorEastAsia" w:eastAsiaTheme="minorEastAsia" w:cstheme="minorEastAsia"/>
                <w:color w:val="000000" w:themeColor="text1"/>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纱支: JT/C</w:t>
            </w:r>
            <w:r>
              <w:rPr>
                <w:rFonts w:hint="eastAsia" w:asciiTheme="minorEastAsia" w:hAnsiTheme="minorEastAsia" w:eastAsiaTheme="minorEastAsia" w:cstheme="minorEastAsia"/>
                <w:color w:val="000000" w:themeColor="text1"/>
                <w:kern w:val="0"/>
                <w:szCs w:val="21"/>
                <w:lang w:val="en-US" w:eastAsia="zh-CN"/>
              </w:rPr>
              <w:t>25*22.6</w:t>
            </w:r>
            <w:r>
              <w:rPr>
                <w:rFonts w:hint="eastAsia" w:asciiTheme="minorEastAsia" w:hAnsiTheme="minorEastAsia" w:eastAsiaTheme="minorEastAsia" w:cstheme="minorEastAsia"/>
                <w:color w:val="000000" w:themeColor="text1"/>
                <w:kern w:val="0"/>
                <w:szCs w:val="21"/>
              </w:rPr>
              <w:t>，密度：</w:t>
            </w:r>
            <w:r>
              <w:rPr>
                <w:rFonts w:hint="eastAsia" w:asciiTheme="minorEastAsia" w:hAnsiTheme="minorEastAsia" w:eastAsiaTheme="minorEastAsia" w:cstheme="minorEastAsia"/>
                <w:color w:val="000000" w:themeColor="text1"/>
                <w:kern w:val="0"/>
                <w:szCs w:val="21"/>
                <w:lang w:val="en-US" w:eastAsia="zh-CN"/>
              </w:rPr>
              <w:t>104*61</w:t>
            </w:r>
            <w:r>
              <w:rPr>
                <w:rFonts w:hint="eastAsia" w:asciiTheme="minorEastAsia" w:hAnsiTheme="minorEastAsia" w:eastAsiaTheme="minorEastAsia" w:cstheme="minorEastAsia"/>
                <w:color w:val="000000" w:themeColor="text1"/>
                <w:kern w:val="0"/>
                <w:szCs w:val="21"/>
              </w:rPr>
              <w:t>，成分：涤65%，棉35%。</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default"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cstheme="minorEastAsia"/>
                <w:color w:val="000000" w:themeColor="text1"/>
                <w:kern w:val="0"/>
                <w:szCs w:val="21"/>
                <w:lang w:val="en-US" w:eastAsia="zh-CN"/>
              </w:rPr>
              <w:t>20</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drawing>
                <wp:anchor distT="0" distB="0" distL="114300" distR="114300" simplePos="0" relativeHeight="251694080" behindDoc="0" locked="0" layoutInCell="1" allowOverlap="1">
                  <wp:simplePos x="0" y="0"/>
                  <wp:positionH relativeFrom="column">
                    <wp:posOffset>264160</wp:posOffset>
                  </wp:positionH>
                  <wp:positionV relativeFrom="paragraph">
                    <wp:posOffset>33020</wp:posOffset>
                  </wp:positionV>
                  <wp:extent cx="632460" cy="1100455"/>
                  <wp:effectExtent l="0" t="0" r="15240" b="4445"/>
                  <wp:wrapNone/>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noChangeArrowheads="1"/>
                          </pic:cNvPicPr>
                        </pic:nvPicPr>
                        <pic:blipFill>
                          <a:blip r:embed="rId7" cstate="print"/>
                          <a:srcRect/>
                          <a:stretch>
                            <a:fillRect/>
                          </a:stretch>
                        </pic:blipFill>
                        <pic:spPr>
                          <a:xfrm>
                            <a:off x="0" y="0"/>
                            <a:ext cx="632460" cy="1100455"/>
                          </a:xfrm>
                          <a:prstGeom prst="rect">
                            <a:avLst/>
                          </a:prstGeom>
                          <a:noFill/>
                          <a:ln w="9525">
                            <a:noFill/>
                            <a:miter lim="800000"/>
                            <a:headEnd/>
                            <a:tailEnd/>
                          </a:ln>
                        </pic:spPr>
                      </pic:pic>
                    </a:graphicData>
                  </a:graphic>
                </wp:anchor>
              </w:drawing>
            </w:r>
          </w:p>
        </w:tc>
      </w:tr>
      <w:tr>
        <w:tblPrEx>
          <w:tblLayout w:type="fixed"/>
          <w:tblCellMar>
            <w:top w:w="0" w:type="dxa"/>
            <w:left w:w="0" w:type="dxa"/>
            <w:bottom w:w="0" w:type="dxa"/>
            <w:right w:w="0" w:type="dxa"/>
          </w:tblCellMar>
        </w:tblPrEx>
        <w:trPr>
          <w:trHeight w:val="1793"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护士服</w:t>
            </w:r>
            <w:r>
              <w:rPr>
                <w:rFonts w:hint="eastAsia" w:asciiTheme="minorEastAsia" w:hAnsiTheme="minorEastAsia" w:eastAsiaTheme="minorEastAsia" w:cstheme="minorEastAsia"/>
                <w:color w:val="000000" w:themeColor="text1"/>
                <w:kern w:val="0"/>
                <w:szCs w:val="21"/>
                <w:lang w:eastAsia="zh-CN"/>
              </w:rPr>
              <w:t>夏</w:t>
            </w:r>
            <w:r>
              <w:rPr>
                <w:rFonts w:hint="eastAsia" w:asciiTheme="minorEastAsia" w:hAnsiTheme="minorEastAsia" w:eastAsiaTheme="minorEastAsia" w:cstheme="minorEastAsia"/>
                <w:color w:val="000000" w:themeColor="text1"/>
                <w:kern w:val="0"/>
                <w:szCs w:val="21"/>
              </w:rPr>
              <w:t>装</w:t>
            </w:r>
          </w:p>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（全精梳白</w:t>
            </w:r>
            <w:r>
              <w:rPr>
                <w:rFonts w:hint="eastAsia" w:asciiTheme="minorEastAsia" w:hAnsiTheme="minorEastAsia" w:eastAsiaTheme="minorEastAsia" w:cstheme="minorEastAsia"/>
                <w:color w:val="000000" w:themeColor="text1"/>
                <w:kern w:val="0"/>
                <w:szCs w:val="21"/>
                <w:lang w:eastAsia="zh-CN"/>
              </w:rPr>
              <w:t>线绢</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纱支: JT/C</w:t>
            </w:r>
            <w:r>
              <w:rPr>
                <w:rFonts w:hint="eastAsia" w:asciiTheme="minorEastAsia" w:hAnsiTheme="minorEastAsia" w:eastAsiaTheme="minorEastAsia" w:cstheme="minorEastAsia"/>
                <w:color w:val="000000" w:themeColor="text1"/>
                <w:kern w:val="0"/>
                <w:szCs w:val="21"/>
                <w:lang w:val="en-US" w:eastAsia="zh-CN"/>
              </w:rPr>
              <w:t>25*22.6</w:t>
            </w:r>
            <w:r>
              <w:rPr>
                <w:rFonts w:hint="eastAsia" w:asciiTheme="minorEastAsia" w:hAnsiTheme="minorEastAsia" w:eastAsiaTheme="minorEastAsia" w:cstheme="minorEastAsia"/>
                <w:color w:val="000000" w:themeColor="text1"/>
                <w:kern w:val="0"/>
                <w:szCs w:val="21"/>
              </w:rPr>
              <w:t>，密度：</w:t>
            </w:r>
            <w:r>
              <w:rPr>
                <w:rFonts w:hint="eastAsia" w:asciiTheme="minorEastAsia" w:hAnsiTheme="minorEastAsia" w:eastAsiaTheme="minorEastAsia" w:cstheme="minorEastAsia"/>
                <w:color w:val="000000" w:themeColor="text1"/>
                <w:kern w:val="0"/>
                <w:szCs w:val="21"/>
                <w:lang w:val="en-US" w:eastAsia="zh-CN"/>
              </w:rPr>
              <w:t>104*61</w:t>
            </w:r>
            <w:r>
              <w:rPr>
                <w:rFonts w:hint="eastAsia" w:asciiTheme="minorEastAsia" w:hAnsiTheme="minorEastAsia" w:eastAsiaTheme="minorEastAsia" w:cstheme="minorEastAsia"/>
                <w:color w:val="000000" w:themeColor="text1"/>
                <w:kern w:val="0"/>
                <w:szCs w:val="21"/>
              </w:rPr>
              <w:t>，成分：涤65%，棉35%。</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default"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cstheme="minorEastAsia"/>
                <w:color w:val="000000" w:themeColor="text1"/>
                <w:kern w:val="0"/>
                <w:szCs w:val="21"/>
                <w:lang w:val="en-US" w:eastAsia="zh-CN"/>
              </w:rPr>
              <w:t>30</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textAlignment w:val="baseline"/>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lang w:eastAsia="zh-CN"/>
              </w:rPr>
              <w:drawing>
                <wp:inline distT="0" distB="0" distL="114300" distR="114300">
                  <wp:extent cx="1146810" cy="1935480"/>
                  <wp:effectExtent l="0" t="0" r="15240" b="7620"/>
                  <wp:docPr id="3" name="图片 3" descr="94d39d3a71a1405c231a6041b5a4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4d39d3a71a1405c231a6041b5a437e"/>
                          <pic:cNvPicPr>
                            <a:picLocks noChangeAspect="1"/>
                          </pic:cNvPicPr>
                        </pic:nvPicPr>
                        <pic:blipFill>
                          <a:blip r:embed="rId8"/>
                          <a:stretch>
                            <a:fillRect/>
                          </a:stretch>
                        </pic:blipFill>
                        <pic:spPr>
                          <a:xfrm>
                            <a:off x="0" y="0"/>
                            <a:ext cx="1146810" cy="1935480"/>
                          </a:xfrm>
                          <a:prstGeom prst="rect">
                            <a:avLst/>
                          </a:prstGeom>
                        </pic:spPr>
                      </pic:pic>
                    </a:graphicData>
                  </a:graphic>
                </wp:inline>
              </w:drawing>
            </w:r>
          </w:p>
        </w:tc>
      </w:tr>
      <w:tr>
        <w:tblPrEx>
          <w:tblLayout w:type="fixed"/>
          <w:tblCellMar>
            <w:top w:w="0" w:type="dxa"/>
            <w:left w:w="0" w:type="dxa"/>
            <w:bottom w:w="0" w:type="dxa"/>
            <w:right w:w="0" w:type="dxa"/>
          </w:tblCellMar>
        </w:tblPrEx>
        <w:trPr>
          <w:trHeight w:val="2228"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分体护士服</w:t>
            </w:r>
            <w:r>
              <w:rPr>
                <w:rFonts w:hint="eastAsia" w:asciiTheme="minorEastAsia" w:hAnsiTheme="minorEastAsia" w:eastAsiaTheme="minorEastAsia" w:cstheme="minorEastAsia"/>
                <w:color w:val="000000" w:themeColor="text1"/>
                <w:kern w:val="0"/>
                <w:szCs w:val="21"/>
                <w:lang w:eastAsia="zh-CN"/>
              </w:rPr>
              <w:t>夏装</w:t>
            </w:r>
          </w:p>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（全精梳</w:t>
            </w:r>
            <w:r>
              <w:rPr>
                <w:rFonts w:hint="eastAsia" w:asciiTheme="minorEastAsia" w:hAnsiTheme="minorEastAsia" w:eastAsiaTheme="minorEastAsia" w:cstheme="minorEastAsia"/>
                <w:color w:val="000000" w:themeColor="text1"/>
                <w:kern w:val="0"/>
                <w:szCs w:val="21"/>
                <w:lang w:eastAsia="zh-CN"/>
              </w:rPr>
              <w:t>浅灰蓝线绢</w:t>
            </w:r>
            <w:r>
              <w:rPr>
                <w:rFonts w:hint="eastAsia" w:asciiTheme="minorEastAsia" w:hAnsiTheme="minorEastAsia" w:eastAsiaTheme="minorEastAsia" w:cstheme="minorEastAsia"/>
                <w:color w:val="000000" w:themeColor="text1"/>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纱支: JT/C</w:t>
            </w:r>
            <w:r>
              <w:rPr>
                <w:rFonts w:hint="eastAsia" w:asciiTheme="minorEastAsia" w:hAnsiTheme="minorEastAsia" w:eastAsiaTheme="minorEastAsia" w:cstheme="minorEastAsia"/>
                <w:color w:val="000000" w:themeColor="text1"/>
                <w:kern w:val="0"/>
                <w:szCs w:val="21"/>
                <w:lang w:val="en-US" w:eastAsia="zh-CN"/>
              </w:rPr>
              <w:t>25*22.6</w:t>
            </w:r>
            <w:r>
              <w:rPr>
                <w:rFonts w:hint="eastAsia" w:asciiTheme="minorEastAsia" w:hAnsiTheme="minorEastAsia" w:eastAsiaTheme="minorEastAsia" w:cstheme="minorEastAsia"/>
                <w:color w:val="000000" w:themeColor="text1"/>
                <w:kern w:val="0"/>
                <w:szCs w:val="21"/>
              </w:rPr>
              <w:t>，密度：</w:t>
            </w:r>
            <w:r>
              <w:rPr>
                <w:rFonts w:hint="eastAsia" w:asciiTheme="minorEastAsia" w:hAnsiTheme="minorEastAsia" w:eastAsiaTheme="minorEastAsia" w:cstheme="minorEastAsia"/>
                <w:color w:val="000000" w:themeColor="text1"/>
                <w:kern w:val="0"/>
                <w:szCs w:val="21"/>
                <w:lang w:val="en-US" w:eastAsia="zh-CN"/>
              </w:rPr>
              <w:t>104*61</w:t>
            </w:r>
            <w:r>
              <w:rPr>
                <w:rFonts w:hint="eastAsia" w:asciiTheme="minorEastAsia" w:hAnsiTheme="minorEastAsia" w:eastAsiaTheme="minorEastAsia" w:cstheme="minorEastAsia"/>
                <w:color w:val="000000" w:themeColor="text1"/>
                <w:kern w:val="0"/>
                <w:szCs w:val="21"/>
              </w:rPr>
              <w:t>，成分：涤65%，棉35%。</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lang w:val="en-US" w:eastAsia="zh-CN"/>
              </w:rPr>
              <w:t>200</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drawing>
                <wp:anchor distT="0" distB="0" distL="114300" distR="114300" simplePos="0" relativeHeight="251698176" behindDoc="0" locked="0" layoutInCell="1" allowOverlap="1">
                  <wp:simplePos x="0" y="0"/>
                  <wp:positionH relativeFrom="column">
                    <wp:posOffset>212090</wp:posOffset>
                  </wp:positionH>
                  <wp:positionV relativeFrom="paragraph">
                    <wp:posOffset>106045</wp:posOffset>
                  </wp:positionV>
                  <wp:extent cx="690880" cy="1252220"/>
                  <wp:effectExtent l="0" t="0" r="13970" b="5080"/>
                  <wp:wrapNone/>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noChangeArrowheads="1"/>
                          </pic:cNvPicPr>
                        </pic:nvPicPr>
                        <pic:blipFill>
                          <a:blip r:embed="rId9" cstate="print"/>
                          <a:srcRect/>
                          <a:stretch>
                            <a:fillRect/>
                          </a:stretch>
                        </pic:blipFill>
                        <pic:spPr>
                          <a:xfrm>
                            <a:off x="0" y="0"/>
                            <a:ext cx="690880" cy="1252220"/>
                          </a:xfrm>
                          <a:prstGeom prst="rect">
                            <a:avLst/>
                          </a:prstGeom>
                          <a:noFill/>
                          <a:ln w="9525">
                            <a:noFill/>
                            <a:miter lim="800000"/>
                            <a:headEnd/>
                            <a:tailEnd/>
                          </a:ln>
                        </pic:spPr>
                      </pic:pic>
                    </a:graphicData>
                  </a:graphic>
                </wp:anchor>
              </w:drawing>
            </w:r>
          </w:p>
        </w:tc>
      </w:tr>
      <w:tr>
        <w:tblPrEx>
          <w:tblLayout w:type="fixed"/>
          <w:tblCellMar>
            <w:top w:w="0" w:type="dxa"/>
            <w:left w:w="0" w:type="dxa"/>
            <w:bottom w:w="0" w:type="dxa"/>
            <w:right w:w="0" w:type="dxa"/>
          </w:tblCellMar>
        </w:tblPrEx>
        <w:trPr>
          <w:trHeight w:val="1913"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分体护士服</w:t>
            </w:r>
            <w:r>
              <w:rPr>
                <w:rFonts w:hint="eastAsia" w:asciiTheme="minorEastAsia" w:hAnsiTheme="minorEastAsia" w:eastAsiaTheme="minorEastAsia" w:cstheme="minorEastAsia"/>
                <w:color w:val="000000" w:themeColor="text1"/>
                <w:kern w:val="0"/>
                <w:szCs w:val="21"/>
                <w:lang w:eastAsia="zh-CN"/>
              </w:rPr>
              <w:t>夏装</w:t>
            </w:r>
          </w:p>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（全精梳</w:t>
            </w:r>
            <w:r>
              <w:rPr>
                <w:rFonts w:hint="eastAsia" w:asciiTheme="minorEastAsia" w:hAnsiTheme="minorEastAsia" w:eastAsiaTheme="minorEastAsia" w:cstheme="minorEastAsia"/>
                <w:color w:val="000000" w:themeColor="text1"/>
                <w:kern w:val="0"/>
                <w:szCs w:val="21"/>
                <w:lang w:eastAsia="zh-CN"/>
              </w:rPr>
              <w:t>粉色线绢</w:t>
            </w:r>
            <w:r>
              <w:rPr>
                <w:rFonts w:hint="eastAsia" w:asciiTheme="minorEastAsia" w:hAnsiTheme="minorEastAsia" w:eastAsiaTheme="minorEastAsia" w:cstheme="minorEastAsia"/>
                <w:color w:val="000000" w:themeColor="text1"/>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纱支: JT/C</w:t>
            </w:r>
            <w:r>
              <w:rPr>
                <w:rFonts w:hint="eastAsia" w:asciiTheme="minorEastAsia" w:hAnsiTheme="minorEastAsia" w:eastAsiaTheme="minorEastAsia" w:cstheme="minorEastAsia"/>
                <w:color w:val="000000" w:themeColor="text1"/>
                <w:kern w:val="0"/>
                <w:szCs w:val="21"/>
                <w:lang w:val="en-US" w:eastAsia="zh-CN"/>
              </w:rPr>
              <w:t>25*22.6</w:t>
            </w:r>
            <w:r>
              <w:rPr>
                <w:rFonts w:hint="eastAsia" w:asciiTheme="minorEastAsia" w:hAnsiTheme="minorEastAsia" w:eastAsiaTheme="minorEastAsia" w:cstheme="minorEastAsia"/>
                <w:color w:val="000000" w:themeColor="text1"/>
                <w:kern w:val="0"/>
                <w:szCs w:val="21"/>
              </w:rPr>
              <w:t>，密度：</w:t>
            </w:r>
            <w:r>
              <w:rPr>
                <w:rFonts w:hint="eastAsia" w:asciiTheme="minorEastAsia" w:hAnsiTheme="minorEastAsia" w:eastAsiaTheme="minorEastAsia" w:cstheme="minorEastAsia"/>
                <w:color w:val="000000" w:themeColor="text1"/>
                <w:kern w:val="0"/>
                <w:szCs w:val="21"/>
                <w:lang w:val="en-US" w:eastAsia="zh-CN"/>
              </w:rPr>
              <w:t>104*61</w:t>
            </w:r>
            <w:r>
              <w:rPr>
                <w:rFonts w:hint="eastAsia" w:asciiTheme="minorEastAsia" w:hAnsiTheme="minorEastAsia" w:eastAsiaTheme="minorEastAsia" w:cstheme="minorEastAsia"/>
                <w:color w:val="000000" w:themeColor="text1"/>
                <w:kern w:val="0"/>
                <w:szCs w:val="21"/>
              </w:rPr>
              <w:t>，成分：涤65%，棉35%。</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lang w:val="en-US" w:eastAsia="zh-CN"/>
              </w:rPr>
              <w:t>10</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sz w:val="21"/>
                <w:lang w:val="zh-CN"/>
              </w:rPr>
            </w:pPr>
            <w:r>
              <w:rPr>
                <w:rFonts w:hint="eastAsia" w:asciiTheme="minorEastAsia" w:hAnsiTheme="minorEastAsia" w:eastAsiaTheme="minorEastAsia" w:cstheme="minorEastAsia"/>
                <w:color w:val="000000" w:themeColor="text1"/>
                <w:kern w:val="0"/>
                <w:szCs w:val="21"/>
              </w:rPr>
              <w:drawing>
                <wp:anchor distT="0" distB="0" distL="114300" distR="114300" simplePos="0" relativeHeight="251696128" behindDoc="0" locked="0" layoutInCell="1" allowOverlap="1">
                  <wp:simplePos x="0" y="0"/>
                  <wp:positionH relativeFrom="column">
                    <wp:posOffset>105410</wp:posOffset>
                  </wp:positionH>
                  <wp:positionV relativeFrom="paragraph">
                    <wp:posOffset>12700</wp:posOffset>
                  </wp:positionV>
                  <wp:extent cx="720090" cy="1096645"/>
                  <wp:effectExtent l="0" t="0" r="3810" b="8255"/>
                  <wp:wrapNone/>
                  <wp:docPr id="20" name="图片 6" descr="C:\Users\ADMINI~1\AppData\Local\Temp\WeChat Files\19bb1963185ee48c8e580285b9c9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C:\Users\ADMINI~1\AppData\Local\Temp\WeChat Files\19bb1963185ee48c8e580285b9c95a5.jpg"/>
                          <pic:cNvPicPr>
                            <a:picLocks noChangeAspect="1" noChangeArrowheads="1"/>
                          </pic:cNvPicPr>
                        </pic:nvPicPr>
                        <pic:blipFill>
                          <a:blip r:embed="rId10" cstate="print"/>
                          <a:srcRect l="9622" r="15754"/>
                          <a:stretch>
                            <a:fillRect/>
                          </a:stretch>
                        </pic:blipFill>
                        <pic:spPr>
                          <a:xfrm>
                            <a:off x="0" y="0"/>
                            <a:ext cx="720090" cy="1096645"/>
                          </a:xfrm>
                          <a:prstGeom prst="rect">
                            <a:avLst/>
                          </a:prstGeom>
                          <a:noFill/>
                          <a:ln w="9525">
                            <a:noFill/>
                            <a:miter lim="800000"/>
                            <a:headEnd/>
                            <a:tailEnd/>
                          </a:ln>
                        </pic:spPr>
                      </pic:pic>
                    </a:graphicData>
                  </a:graphic>
                </wp:anchor>
              </w:drawing>
            </w:r>
          </w:p>
        </w:tc>
      </w:tr>
      <w:tr>
        <w:tblPrEx>
          <w:tblLayout w:type="fixed"/>
          <w:tblCellMar>
            <w:top w:w="0" w:type="dxa"/>
            <w:left w:w="0" w:type="dxa"/>
            <w:bottom w:w="0" w:type="dxa"/>
            <w:right w:w="0" w:type="dxa"/>
          </w:tblCellMar>
        </w:tblPrEx>
        <w:trPr>
          <w:trHeight w:val="1523"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手术室护士服</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hint="eastAsia" w:asciiTheme="minorEastAsia" w:hAnsiTheme="minorEastAsia" w:eastAsiaTheme="minorEastAsia" w:cstheme="minorEastAsia"/>
                <w:color w:val="000000" w:themeColor="text1"/>
                <w:kern w:val="0"/>
                <w:szCs w:val="21"/>
                <w:lang w:eastAsia="zh-CN"/>
              </w:rPr>
            </w:pPr>
            <w:r>
              <w:rPr>
                <w:rFonts w:hint="eastAsia" w:asciiTheme="minorEastAsia" w:hAnsiTheme="minorEastAsia" w:eastAsiaTheme="minorEastAsia" w:cstheme="minorEastAsia"/>
                <w:color w:val="000000" w:themeColor="text1"/>
                <w:kern w:val="0"/>
                <w:szCs w:val="21"/>
              </w:rPr>
              <w:t>墨绿</w:t>
            </w:r>
            <w:r>
              <w:rPr>
                <w:rFonts w:hint="eastAsia" w:asciiTheme="minorEastAsia" w:hAnsiTheme="minorEastAsia" w:eastAsiaTheme="minorEastAsia" w:cstheme="minorEastAsia"/>
                <w:color w:val="000000" w:themeColor="text1"/>
                <w:kern w:val="0"/>
                <w:szCs w:val="21"/>
                <w:lang w:eastAsia="zh-CN"/>
              </w:rPr>
              <w:t>纯</w:t>
            </w:r>
            <w:r>
              <w:rPr>
                <w:rFonts w:hint="eastAsia" w:asciiTheme="minorEastAsia" w:hAnsiTheme="minorEastAsia" w:eastAsiaTheme="minorEastAsia" w:cstheme="minorEastAsia"/>
                <w:color w:val="000000" w:themeColor="text1"/>
                <w:kern w:val="0"/>
                <w:szCs w:val="21"/>
              </w:rPr>
              <w:t>棉，棉100%</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lang w:val="en-US" w:eastAsia="zh-CN"/>
              </w:rPr>
              <w:t>35</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 w:val="21"/>
                <w:lang w:val="zh-CN"/>
              </w:rPr>
              <w:drawing>
                <wp:inline distT="0" distB="0" distL="114300" distR="114300">
                  <wp:extent cx="1179195" cy="990600"/>
                  <wp:effectExtent l="0" t="0" r="1905"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1"/>
                          <a:stretch>
                            <a:fillRect/>
                          </a:stretch>
                        </pic:blipFill>
                        <pic:spPr>
                          <a:xfrm>
                            <a:off x="0" y="0"/>
                            <a:ext cx="1179195" cy="99060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880"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lang w:val="en-US" w:eastAsia="zh-CN"/>
              </w:rPr>
              <w:t>急救服短袖</w:t>
            </w:r>
          </w:p>
          <w:p>
            <w:pPr>
              <w:widowControl/>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lang w:val="en-US" w:eastAsia="zh-CN"/>
              </w:rPr>
              <w:t>（</w:t>
            </w:r>
            <w:r>
              <w:rPr>
                <w:rFonts w:hint="eastAsia" w:asciiTheme="minorEastAsia" w:hAnsiTheme="minorEastAsia" w:eastAsiaTheme="minorEastAsia" w:cstheme="minorEastAsia"/>
                <w:color w:val="000000" w:themeColor="text1"/>
                <w:kern w:val="0"/>
                <w:szCs w:val="21"/>
                <w:lang w:eastAsia="zh-CN"/>
              </w:rPr>
              <w:t>墨绿线绢</w:t>
            </w:r>
            <w:r>
              <w:rPr>
                <w:rFonts w:hint="eastAsia" w:asciiTheme="minorEastAsia" w:hAnsiTheme="minorEastAsia" w:eastAsiaTheme="minorEastAsia" w:cstheme="minorEastAsia"/>
                <w:color w:val="000000" w:themeColor="text1"/>
                <w:kern w:val="0"/>
                <w:szCs w:val="21"/>
                <w:lang w:val="en-US" w:eastAsia="zh-CN"/>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纱支: JT/C</w:t>
            </w:r>
            <w:r>
              <w:rPr>
                <w:rFonts w:hint="eastAsia" w:asciiTheme="minorEastAsia" w:hAnsiTheme="minorEastAsia" w:eastAsiaTheme="minorEastAsia" w:cstheme="minorEastAsia"/>
                <w:color w:val="000000" w:themeColor="text1"/>
                <w:kern w:val="0"/>
                <w:szCs w:val="21"/>
                <w:lang w:val="en-US" w:eastAsia="zh-CN"/>
              </w:rPr>
              <w:t>25*22.6</w:t>
            </w:r>
            <w:r>
              <w:rPr>
                <w:rFonts w:hint="eastAsia" w:asciiTheme="minorEastAsia" w:hAnsiTheme="minorEastAsia" w:eastAsiaTheme="minorEastAsia" w:cstheme="minorEastAsia"/>
                <w:color w:val="000000" w:themeColor="text1"/>
                <w:kern w:val="0"/>
                <w:szCs w:val="21"/>
              </w:rPr>
              <w:t>，密度：</w:t>
            </w:r>
            <w:r>
              <w:rPr>
                <w:rFonts w:hint="eastAsia" w:asciiTheme="minorEastAsia" w:hAnsiTheme="minorEastAsia" w:eastAsiaTheme="minorEastAsia" w:cstheme="minorEastAsia"/>
                <w:color w:val="000000" w:themeColor="text1"/>
                <w:kern w:val="0"/>
                <w:szCs w:val="21"/>
                <w:lang w:val="en-US" w:eastAsia="zh-CN"/>
              </w:rPr>
              <w:t>104*61</w:t>
            </w:r>
            <w:r>
              <w:rPr>
                <w:rFonts w:hint="eastAsia" w:asciiTheme="minorEastAsia" w:hAnsiTheme="minorEastAsia" w:eastAsiaTheme="minorEastAsia" w:cstheme="minorEastAsia"/>
                <w:color w:val="000000" w:themeColor="text1"/>
                <w:kern w:val="0"/>
                <w:szCs w:val="21"/>
              </w:rPr>
              <w:t>，成分：涤65%，棉35%。</w:t>
            </w:r>
          </w:p>
        </w:tc>
        <w:tc>
          <w:tcPr>
            <w:tcW w:w="10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lang w:val="en-US" w:eastAsia="zh-CN"/>
              </w:rPr>
              <w:t>20</w:t>
            </w:r>
          </w:p>
        </w:tc>
        <w:tc>
          <w:tcPr>
            <w:tcW w:w="85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baseline"/>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 w:val="21"/>
                <w:lang w:val="zh-CN"/>
              </w:rPr>
              <w:drawing>
                <wp:inline distT="0" distB="0" distL="114300" distR="114300">
                  <wp:extent cx="1153160" cy="1209675"/>
                  <wp:effectExtent l="0" t="0" r="8890" b="952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2"/>
                          <a:stretch>
                            <a:fillRect/>
                          </a:stretch>
                        </pic:blipFill>
                        <pic:spPr>
                          <a:xfrm>
                            <a:off x="0" y="0"/>
                            <a:ext cx="1153160" cy="1209675"/>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689" w:hRule="atLeast"/>
          <w:jc w:val="center"/>
        </w:trPr>
        <w:tc>
          <w:tcPr>
            <w:tcW w:w="7075"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both"/>
              <w:textAlignment w:val="baseline"/>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rPr>
              <w:t>合计</w:t>
            </w:r>
            <w:r>
              <w:rPr>
                <w:rFonts w:hint="eastAsia" w:asciiTheme="minorEastAsia" w:hAnsiTheme="minorEastAsia" w:eastAsiaTheme="minorEastAsia" w:cstheme="minorEastAsia"/>
                <w:color w:val="000000" w:themeColor="text1"/>
                <w:kern w:val="0"/>
                <w:szCs w:val="21"/>
                <w:lang w:eastAsia="zh-CN"/>
              </w:rPr>
              <w:t>（人民币大写）：</w:t>
            </w: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10" w:firstLineChars="100"/>
              <w:jc w:val="both"/>
              <w:textAlignment w:val="baseline"/>
              <w:rPr>
                <w:rFonts w:hint="eastAsia" w:asciiTheme="minorEastAsia" w:hAnsiTheme="minorEastAsia" w:eastAsiaTheme="minorEastAsia" w:cstheme="minorEastAsia"/>
                <w:color w:val="000000" w:themeColor="text1"/>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baseline"/>
              <w:rPr>
                <w:rFonts w:hint="eastAsia" w:asciiTheme="minorEastAsia" w:hAnsiTheme="minorEastAsia" w:eastAsiaTheme="minorEastAsia" w:cstheme="minorEastAsia"/>
                <w:color w:val="000000" w:themeColor="text1"/>
                <w:kern w:val="0"/>
                <w:szCs w:val="21"/>
              </w:rPr>
            </w:pPr>
          </w:p>
        </w:tc>
      </w:tr>
    </w:tbl>
    <w:p>
      <w:pPr>
        <w:widowControl/>
        <w:shd w:val="clear" w:color="auto" w:fill="FFFFFF"/>
        <w:wordWrap w:val="0"/>
        <w:spacing w:line="282" w:lineRule="atLeast"/>
        <w:ind w:firstLine="480"/>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cstheme="minorEastAsia"/>
          <w:b/>
          <w:bCs/>
          <w:color w:val="444444"/>
          <w:kern w:val="0"/>
          <w:sz w:val="24"/>
          <w:szCs w:val="24"/>
          <w:u w:val="none"/>
          <w:lang w:val="en-US" w:eastAsia="zh-CN"/>
        </w:rPr>
      </w:pPr>
      <w:r>
        <w:rPr>
          <w:rFonts w:hint="eastAsia" w:asciiTheme="minorEastAsia" w:hAnsiTheme="minorEastAsia" w:eastAsiaTheme="minorEastAsia" w:cstheme="minorEastAsia"/>
          <w:b/>
          <w:bCs/>
          <w:color w:val="444444"/>
          <w:kern w:val="0"/>
          <w:sz w:val="24"/>
          <w:szCs w:val="24"/>
          <w:lang w:eastAsia="zh-CN"/>
        </w:rPr>
        <w:t>备注：</w:t>
      </w:r>
      <w:r>
        <w:rPr>
          <w:rFonts w:hint="eastAsia" w:asciiTheme="minorEastAsia" w:hAnsiTheme="minorEastAsia" w:cstheme="minorEastAsia"/>
          <w:b/>
          <w:bCs/>
          <w:color w:val="444444"/>
          <w:kern w:val="0"/>
          <w:sz w:val="24"/>
          <w:szCs w:val="24"/>
          <w:lang w:val="en-US" w:eastAsia="zh-CN"/>
        </w:rPr>
        <w:t>1、</w:t>
      </w:r>
      <w:r>
        <w:rPr>
          <w:rFonts w:hint="eastAsia" w:asciiTheme="minorEastAsia" w:hAnsiTheme="minorEastAsia" w:eastAsiaTheme="minorEastAsia" w:cstheme="minorEastAsia"/>
          <w:b/>
          <w:bCs/>
          <w:color w:val="444444"/>
          <w:kern w:val="0"/>
          <w:sz w:val="24"/>
          <w:szCs w:val="24"/>
          <w:lang w:eastAsia="zh-CN"/>
        </w:rPr>
        <w:t>质保期</w:t>
      </w:r>
      <w:r>
        <w:rPr>
          <w:rFonts w:hint="eastAsia" w:asciiTheme="minorEastAsia" w:hAnsiTheme="minorEastAsia" w:eastAsiaTheme="minorEastAsia" w:cstheme="minorEastAsia"/>
          <w:b/>
          <w:bCs/>
          <w:color w:val="444444"/>
          <w:kern w:val="0"/>
          <w:sz w:val="24"/>
          <w:szCs w:val="24"/>
          <w:u w:val="single"/>
          <w:lang w:val="en-US" w:eastAsia="zh-CN"/>
        </w:rPr>
        <w:t xml:space="preserve">     </w:t>
      </w:r>
      <w:r>
        <w:rPr>
          <w:rFonts w:hint="eastAsia" w:asciiTheme="minorEastAsia" w:hAnsiTheme="minorEastAsia" w:eastAsiaTheme="minorEastAsia" w:cstheme="minorEastAsia"/>
          <w:b/>
          <w:bCs/>
          <w:color w:val="444444"/>
          <w:kern w:val="0"/>
          <w:sz w:val="24"/>
          <w:szCs w:val="24"/>
          <w:u w:val="none"/>
          <w:lang w:val="en-US" w:eastAsia="zh-CN"/>
        </w:rPr>
        <w:t>年</w:t>
      </w:r>
      <w:r>
        <w:rPr>
          <w:rFonts w:hint="eastAsia" w:asciiTheme="minorEastAsia" w:hAnsiTheme="minorEastAsia" w:cstheme="minorEastAsia"/>
          <w:b/>
          <w:bCs/>
          <w:color w:val="444444"/>
          <w:kern w:val="0"/>
          <w:sz w:val="24"/>
          <w:szCs w:val="24"/>
          <w:u w:val="none"/>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1267" w:firstLineChars="526"/>
        <w:textAlignment w:val="baseline"/>
        <w:rPr>
          <w:rFonts w:hint="default"/>
          <w:sz w:val="24"/>
          <w:szCs w:val="24"/>
          <w:lang w:val="en-US" w:eastAsia="zh-CN"/>
        </w:rPr>
      </w:pPr>
      <w:r>
        <w:rPr>
          <w:rFonts w:hint="eastAsia" w:asciiTheme="minorEastAsia" w:hAnsiTheme="minorEastAsia" w:cstheme="minorEastAsia"/>
          <w:b/>
          <w:bCs/>
          <w:color w:val="444444"/>
          <w:kern w:val="0"/>
          <w:sz w:val="24"/>
          <w:szCs w:val="24"/>
          <w:u w:val="none"/>
          <w:lang w:val="en-US" w:eastAsia="zh-CN"/>
        </w:rPr>
        <w:t>2、上表工作服图案仅供参考，中标单位经采购人确认后方可制作。</w:t>
      </w:r>
    </w:p>
    <w:p>
      <w:pPr>
        <w:pStyle w:val="2"/>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b/>
          <w:bCs/>
          <w:color w:val="444444"/>
          <w:kern w:val="0"/>
          <w:sz w:val="24"/>
          <w:szCs w:val="24"/>
        </w:rPr>
        <w:t>附件二：合  同</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甲方：</w:t>
      </w:r>
      <w:r>
        <w:rPr>
          <w:rFonts w:hint="eastAsia" w:asciiTheme="minorEastAsia" w:hAnsiTheme="minorEastAsia" w:eastAsiaTheme="minorEastAsia" w:cstheme="minorEastAsia"/>
          <w:color w:val="444444"/>
          <w:kern w:val="0"/>
          <w:sz w:val="24"/>
          <w:szCs w:val="24"/>
          <w:u w:val="single"/>
        </w:rPr>
        <w:t>凤阳县中医院（以下简称甲方）</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u w:val="single"/>
        </w:rPr>
      </w:pPr>
      <w:r>
        <w:rPr>
          <w:rFonts w:hint="eastAsia" w:asciiTheme="minorEastAsia" w:hAnsiTheme="minorEastAsia" w:eastAsiaTheme="minorEastAsia" w:cstheme="minorEastAsia"/>
          <w:color w:val="444444"/>
          <w:kern w:val="0"/>
          <w:sz w:val="24"/>
          <w:szCs w:val="24"/>
        </w:rPr>
        <w:t>乙方：</w:t>
      </w:r>
      <w:r>
        <w:rPr>
          <w:rFonts w:hint="eastAsia" w:asciiTheme="minorEastAsia" w:hAnsiTheme="minorEastAsia" w:eastAsiaTheme="minorEastAsia" w:cstheme="minorEastAsia"/>
          <w:color w:val="444444"/>
          <w:kern w:val="0"/>
          <w:sz w:val="24"/>
          <w:szCs w:val="24"/>
          <w:u w:val="single"/>
        </w:rPr>
        <w:t>（以下简称乙方）</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根据《中华人民共和国合同法》和《中华人民共和国招标投标法》等法律，甲乙双方经过充分磋商，本着合法、诚实守信、平等互利的原则，就甲方向乙方购买一事，达成如下合同条款：</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 </w:t>
      </w:r>
      <w:r>
        <w:rPr>
          <w:rFonts w:hint="eastAsia" w:asciiTheme="minorEastAsia" w:hAnsiTheme="minorEastAsia" w:eastAsiaTheme="minorEastAsia" w:cstheme="minorEastAsia"/>
          <w:b/>
          <w:bCs/>
          <w:color w:val="444444"/>
          <w:kern w:val="0"/>
          <w:sz w:val="24"/>
          <w:szCs w:val="24"/>
        </w:rPr>
        <w:t>一、总则</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下列文件被视为构成阅读和理解本合同的组成部分，构成不可分割的整体，各文件相互补充，若有不明确或不一致之处，以下列顺序在先者为准。</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1、双方在合同有效期内商定的补充协议；</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2、合同条款；</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3、甲方的招标文件；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4、乙方的投标文件；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5、甲乙双方认可的商务谈判纪要；</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6、合同履行过程中的双方的来往函件传真、电子邮件及其他文件；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7、与本合同有关的技术标准、规范等；</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rPr>
        <w:t>8、与本合同有关的其他文件。</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b/>
          <w:bCs/>
          <w:i/>
          <w:iCs/>
          <w:color w:val="444444"/>
          <w:kern w:val="0"/>
          <w:sz w:val="24"/>
          <w:szCs w:val="24"/>
        </w:rPr>
        <w:t> </w:t>
      </w:r>
      <w:r>
        <w:rPr>
          <w:rFonts w:hint="eastAsia" w:asciiTheme="minorEastAsia" w:hAnsiTheme="minorEastAsia" w:eastAsiaTheme="minorEastAsia" w:cstheme="minorEastAsia"/>
          <w:color w:val="444444"/>
          <w:kern w:val="0"/>
          <w:sz w:val="24"/>
          <w:szCs w:val="24"/>
        </w:rPr>
        <w:t>二、</w:t>
      </w:r>
      <w:r>
        <w:rPr>
          <w:rFonts w:hint="eastAsia" w:asciiTheme="minorEastAsia" w:hAnsiTheme="minorEastAsia" w:eastAsiaTheme="minorEastAsia" w:cstheme="minorEastAsia"/>
          <w:b/>
          <w:bCs/>
          <w:color w:val="444444"/>
          <w:kern w:val="0"/>
          <w:sz w:val="24"/>
          <w:szCs w:val="24"/>
        </w:rPr>
        <w:t>合同标的物</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textAlignment w:val="baseline"/>
        <w:rPr>
          <w:rFonts w:hint="eastAsia" w:asciiTheme="minorEastAsia" w:hAnsiTheme="minorEastAsia" w:eastAsiaTheme="minorEastAsia" w:cstheme="minorEastAsia"/>
          <w:color w:val="444444"/>
          <w:kern w:val="0"/>
          <w:sz w:val="24"/>
          <w:szCs w:val="24"/>
        </w:rPr>
      </w:pPr>
      <w:r>
        <w:rPr>
          <w:rFonts w:hint="eastAsia" w:asciiTheme="minorEastAsia" w:hAnsiTheme="minorEastAsia" w:eastAsiaTheme="minorEastAsia" w:cstheme="minorEastAsia"/>
          <w:color w:val="444444"/>
          <w:kern w:val="0"/>
          <w:sz w:val="24"/>
          <w:szCs w:val="24"/>
          <w:u w:val="single"/>
        </w:rPr>
        <w:t>凤阳县中医院职工工作服</w:t>
      </w:r>
      <w:r>
        <w:rPr>
          <w:rFonts w:hint="eastAsia" w:asciiTheme="minorEastAsia" w:hAnsiTheme="minorEastAsia" w:eastAsiaTheme="minorEastAsia" w:cstheme="minorEastAsia"/>
          <w:color w:val="444444"/>
          <w:kern w:val="0"/>
          <w:sz w:val="24"/>
          <w:szCs w:val="24"/>
        </w:rPr>
        <w:t>，具体货物名称、数量、颜色、材质说明、单价、技术要求如下表。（若货物过多则见附表，如有附表则必须加盖印章）</w:t>
      </w:r>
    </w:p>
    <w:p>
      <w:pPr>
        <w:widowControl/>
        <w:shd w:val="clear" w:color="auto" w:fill="FFFFFF"/>
        <w:wordWrap w:val="0"/>
        <w:spacing w:line="400" w:lineRule="exact"/>
        <w:ind w:firstLine="480"/>
        <w:textAlignment w:val="baseline"/>
        <w:rPr>
          <w:rFonts w:hint="eastAsia" w:asciiTheme="minorEastAsia" w:hAnsiTheme="minorEastAsia" w:eastAsiaTheme="minorEastAsia" w:cstheme="minorEastAsia"/>
          <w:color w:val="444444"/>
          <w:kern w:val="0"/>
          <w:szCs w:val="21"/>
        </w:rPr>
      </w:pPr>
    </w:p>
    <w:p>
      <w:pPr>
        <w:widowControl/>
        <w:shd w:val="clear" w:color="auto" w:fill="FFFFFF"/>
        <w:wordWrap w:val="0"/>
        <w:spacing w:line="400" w:lineRule="exact"/>
        <w:ind w:firstLine="480"/>
        <w:textAlignment w:val="baseline"/>
        <w:rPr>
          <w:rFonts w:hint="eastAsia" w:asciiTheme="minorEastAsia" w:hAnsiTheme="minorEastAsia" w:eastAsiaTheme="minorEastAsia" w:cstheme="minorEastAsia"/>
          <w:color w:val="444444"/>
          <w:kern w:val="0"/>
          <w:szCs w:val="21"/>
        </w:rPr>
      </w:pPr>
    </w:p>
    <w:p>
      <w:pPr>
        <w:widowControl/>
        <w:shd w:val="clear" w:color="auto" w:fill="FFFFFF"/>
        <w:wordWrap w:val="0"/>
        <w:spacing w:line="400" w:lineRule="exact"/>
        <w:ind w:firstLine="480"/>
        <w:textAlignment w:val="baseline"/>
        <w:rPr>
          <w:rFonts w:hint="eastAsia" w:asciiTheme="minorEastAsia" w:hAnsiTheme="minorEastAsia" w:eastAsiaTheme="minorEastAsia" w:cstheme="minorEastAsia"/>
          <w:color w:val="444444"/>
          <w:kern w:val="0"/>
          <w:szCs w:val="21"/>
        </w:rPr>
      </w:pPr>
      <w:bookmarkStart w:id="6" w:name="_GoBack"/>
      <w:bookmarkEnd w:id="6"/>
    </w:p>
    <w:p>
      <w:pPr>
        <w:widowControl/>
        <w:shd w:val="clear" w:color="auto" w:fill="FFFFFF"/>
        <w:wordWrap w:val="0"/>
        <w:spacing w:line="400" w:lineRule="exact"/>
        <w:ind w:firstLine="480"/>
        <w:textAlignment w:val="baseline"/>
        <w:rPr>
          <w:rFonts w:hint="eastAsia" w:asciiTheme="minorEastAsia" w:hAnsiTheme="minorEastAsia" w:eastAsiaTheme="minorEastAsia" w:cstheme="minorEastAsia"/>
          <w:color w:val="444444"/>
          <w:kern w:val="0"/>
          <w:szCs w:val="21"/>
        </w:rPr>
      </w:pPr>
    </w:p>
    <w:p>
      <w:pPr>
        <w:widowControl/>
        <w:shd w:val="clear" w:color="auto" w:fill="FFFFFF"/>
        <w:wordWrap w:val="0"/>
        <w:spacing w:line="400" w:lineRule="exact"/>
        <w:ind w:firstLine="480"/>
        <w:textAlignment w:val="baseline"/>
        <w:rPr>
          <w:rFonts w:hint="eastAsia" w:asciiTheme="minorEastAsia" w:hAnsiTheme="minorEastAsia" w:eastAsiaTheme="minorEastAsia" w:cstheme="minorEastAsia"/>
          <w:color w:val="444444"/>
          <w:kern w:val="0"/>
          <w:szCs w:val="21"/>
        </w:rPr>
      </w:pPr>
    </w:p>
    <w:p>
      <w:pPr>
        <w:widowControl/>
        <w:shd w:val="clear" w:color="auto" w:fill="FFFFFF"/>
        <w:wordWrap w:val="0"/>
        <w:spacing w:line="400" w:lineRule="exact"/>
        <w:ind w:firstLine="480"/>
        <w:textAlignment w:val="baseline"/>
        <w:rPr>
          <w:rFonts w:hint="eastAsia" w:asciiTheme="minorEastAsia" w:hAnsiTheme="minorEastAsia" w:eastAsiaTheme="minorEastAsia" w:cstheme="minorEastAsia"/>
          <w:color w:val="444444"/>
          <w:kern w:val="0"/>
          <w:szCs w:val="21"/>
        </w:rPr>
      </w:pPr>
    </w:p>
    <w:tbl>
      <w:tblPr>
        <w:tblStyle w:val="10"/>
        <w:tblW w:w="10210" w:type="dxa"/>
        <w:jc w:val="center"/>
        <w:tblInd w:w="0" w:type="dxa"/>
        <w:tblLayout w:type="fixed"/>
        <w:tblCellMar>
          <w:top w:w="0" w:type="dxa"/>
          <w:left w:w="0" w:type="dxa"/>
          <w:bottom w:w="0" w:type="dxa"/>
          <w:right w:w="0" w:type="dxa"/>
        </w:tblCellMar>
      </w:tblPr>
      <w:tblGrid>
        <w:gridCol w:w="1803"/>
        <w:gridCol w:w="3382"/>
        <w:gridCol w:w="930"/>
        <w:gridCol w:w="960"/>
        <w:gridCol w:w="1110"/>
        <w:gridCol w:w="2025"/>
      </w:tblGrid>
      <w:tr>
        <w:tblPrEx>
          <w:tblLayout w:type="fixed"/>
          <w:tblCellMar>
            <w:top w:w="0" w:type="dxa"/>
            <w:left w:w="0" w:type="dxa"/>
            <w:bottom w:w="0" w:type="dxa"/>
            <w:right w:w="0" w:type="dxa"/>
          </w:tblCellMar>
        </w:tblPrEx>
        <w:trPr>
          <w:trHeight w:val="309" w:hRule="atLeast"/>
          <w:jc w:val="center"/>
        </w:trPr>
        <w:tc>
          <w:tcPr>
            <w:tcW w:w="18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品名</w:t>
            </w:r>
          </w:p>
        </w:tc>
        <w:tc>
          <w:tcPr>
            <w:tcW w:w="33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规格</w:t>
            </w:r>
          </w:p>
        </w:tc>
        <w:tc>
          <w:tcPr>
            <w:tcW w:w="9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11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金额</w:t>
            </w:r>
            <w:r>
              <w:rPr>
                <w:rFonts w:hint="eastAsia" w:asciiTheme="minorEastAsia" w:hAnsiTheme="minorEastAsia" w:eastAsiaTheme="minorEastAsia" w:cstheme="minorEastAsia"/>
                <w:kern w:val="0"/>
                <w:szCs w:val="21"/>
                <w:lang w:eastAsia="zh-CN"/>
              </w:rPr>
              <w:t>（元）</w:t>
            </w:r>
          </w:p>
        </w:tc>
        <w:tc>
          <w:tcPr>
            <w:tcW w:w="20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样品图片</w:t>
            </w:r>
          </w:p>
        </w:tc>
      </w:tr>
      <w:tr>
        <w:tblPrEx>
          <w:tblLayout w:type="fixed"/>
          <w:tblCellMar>
            <w:top w:w="0" w:type="dxa"/>
            <w:left w:w="0" w:type="dxa"/>
            <w:bottom w:w="0" w:type="dxa"/>
            <w:right w:w="0" w:type="dxa"/>
          </w:tblCellMar>
        </w:tblPrEx>
        <w:trPr>
          <w:trHeight w:val="2406"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男医师服</w:t>
            </w:r>
            <w:r>
              <w:rPr>
                <w:rFonts w:hint="eastAsia" w:asciiTheme="minorEastAsia" w:hAnsiTheme="minorEastAsia" w:eastAsiaTheme="minorEastAsia" w:cstheme="minorEastAsia"/>
                <w:color w:val="000000"/>
                <w:kern w:val="0"/>
                <w:szCs w:val="21"/>
                <w:lang w:eastAsia="zh-CN"/>
              </w:rPr>
              <w:t>夏</w:t>
            </w:r>
            <w:r>
              <w:rPr>
                <w:rFonts w:hint="eastAsia" w:asciiTheme="minorEastAsia" w:hAnsiTheme="minorEastAsia" w:eastAsiaTheme="minorEastAsia" w:cstheme="minorEastAsia"/>
                <w:color w:val="000000"/>
                <w:kern w:val="0"/>
                <w:szCs w:val="21"/>
              </w:rPr>
              <w:t>装</w:t>
            </w:r>
          </w:p>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（全精梳白</w:t>
            </w:r>
            <w:r>
              <w:rPr>
                <w:rFonts w:hint="eastAsia" w:asciiTheme="minorEastAsia" w:hAnsiTheme="minorEastAsia" w:eastAsiaTheme="minorEastAsia" w:cstheme="minorEastAsia"/>
                <w:color w:val="000000"/>
                <w:kern w:val="0"/>
                <w:szCs w:val="21"/>
                <w:lang w:eastAsia="zh-CN"/>
              </w:rPr>
              <w:t>线绢</w:t>
            </w:r>
            <w:r>
              <w:rPr>
                <w:rFonts w:hint="eastAsia" w:asciiTheme="minorEastAsia" w:hAnsiTheme="minorEastAsia" w:eastAsiaTheme="minorEastAsia" w:cstheme="minorEastAsia"/>
                <w:color w:val="000000"/>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rPr>
              <w:t>纱支: JT/C</w:t>
            </w:r>
            <w:r>
              <w:rPr>
                <w:rFonts w:hint="eastAsia" w:asciiTheme="minorEastAsia" w:hAnsiTheme="minorEastAsia" w:eastAsiaTheme="minorEastAsia" w:cstheme="minorEastAsia"/>
                <w:color w:val="000000"/>
                <w:kern w:val="0"/>
                <w:szCs w:val="21"/>
                <w:lang w:val="en-US" w:eastAsia="zh-CN"/>
              </w:rPr>
              <w:t>25*22.6</w:t>
            </w:r>
            <w:r>
              <w:rPr>
                <w:rFonts w:hint="eastAsia" w:asciiTheme="minorEastAsia" w:hAnsiTheme="minorEastAsia" w:eastAsiaTheme="minorEastAsia" w:cstheme="minorEastAsia"/>
                <w:color w:val="000000"/>
                <w:kern w:val="0"/>
                <w:szCs w:val="21"/>
              </w:rPr>
              <w:t>，密度：</w:t>
            </w:r>
            <w:r>
              <w:rPr>
                <w:rFonts w:hint="eastAsia" w:asciiTheme="minorEastAsia" w:hAnsiTheme="minorEastAsia" w:eastAsiaTheme="minorEastAsia" w:cstheme="minorEastAsia"/>
                <w:color w:val="000000"/>
                <w:kern w:val="0"/>
                <w:szCs w:val="21"/>
                <w:lang w:val="en-US" w:eastAsia="zh-CN"/>
              </w:rPr>
              <w:t>104*61</w:t>
            </w:r>
            <w:r>
              <w:rPr>
                <w:rFonts w:hint="eastAsia" w:asciiTheme="minorEastAsia" w:hAnsiTheme="minorEastAsia" w:eastAsiaTheme="minorEastAsia" w:cstheme="minorEastAsia"/>
                <w:color w:val="000000"/>
                <w:kern w:val="0"/>
                <w:szCs w:val="21"/>
              </w:rPr>
              <w:t>，成分：涤65%，棉35%。</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200</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 w:val="21"/>
                <w:lang w:val="zh-CN"/>
              </w:rPr>
              <w:drawing>
                <wp:inline distT="0" distB="0" distL="114300" distR="114300">
                  <wp:extent cx="781050" cy="1428750"/>
                  <wp:effectExtent l="0" t="0" r="0" b="0"/>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4"/>
                          <a:stretch>
                            <a:fillRect/>
                          </a:stretch>
                        </pic:blipFill>
                        <pic:spPr>
                          <a:xfrm>
                            <a:off x="0" y="0"/>
                            <a:ext cx="781050" cy="142875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2094"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eastAsia="zh-CN"/>
              </w:rPr>
              <w:t>女</w:t>
            </w:r>
            <w:r>
              <w:rPr>
                <w:rFonts w:hint="eastAsia" w:asciiTheme="minorEastAsia" w:hAnsiTheme="minorEastAsia" w:eastAsiaTheme="minorEastAsia" w:cstheme="minorEastAsia"/>
                <w:color w:val="000000"/>
                <w:kern w:val="0"/>
                <w:szCs w:val="21"/>
              </w:rPr>
              <w:t>医师服</w:t>
            </w:r>
            <w:r>
              <w:rPr>
                <w:rFonts w:hint="eastAsia" w:asciiTheme="minorEastAsia" w:hAnsiTheme="minorEastAsia" w:eastAsiaTheme="minorEastAsia" w:cstheme="minorEastAsia"/>
                <w:color w:val="000000"/>
                <w:kern w:val="0"/>
                <w:szCs w:val="21"/>
                <w:lang w:eastAsia="zh-CN"/>
              </w:rPr>
              <w:t>夏</w:t>
            </w:r>
            <w:r>
              <w:rPr>
                <w:rFonts w:hint="eastAsia" w:asciiTheme="minorEastAsia" w:hAnsiTheme="minorEastAsia" w:eastAsiaTheme="minorEastAsia" w:cstheme="minorEastAsia"/>
                <w:color w:val="000000"/>
                <w:kern w:val="0"/>
                <w:szCs w:val="21"/>
              </w:rPr>
              <w:t>装</w:t>
            </w:r>
          </w:p>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（全精梳白</w:t>
            </w:r>
            <w:r>
              <w:rPr>
                <w:rFonts w:hint="eastAsia" w:asciiTheme="minorEastAsia" w:hAnsiTheme="minorEastAsia" w:eastAsiaTheme="minorEastAsia" w:cstheme="minorEastAsia"/>
                <w:color w:val="000000"/>
                <w:kern w:val="0"/>
                <w:szCs w:val="21"/>
                <w:lang w:eastAsia="zh-CN"/>
              </w:rPr>
              <w:t>线绢</w:t>
            </w:r>
            <w:r>
              <w:rPr>
                <w:rFonts w:hint="eastAsia" w:asciiTheme="minorEastAsia" w:hAnsiTheme="minorEastAsia" w:eastAsiaTheme="minorEastAsia" w:cstheme="minorEastAsia"/>
                <w:color w:val="000000"/>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纱支: JT/C</w:t>
            </w:r>
            <w:r>
              <w:rPr>
                <w:rFonts w:hint="eastAsia" w:asciiTheme="minorEastAsia" w:hAnsiTheme="minorEastAsia" w:eastAsiaTheme="minorEastAsia" w:cstheme="minorEastAsia"/>
                <w:color w:val="000000"/>
                <w:kern w:val="0"/>
                <w:szCs w:val="21"/>
                <w:lang w:val="en-US" w:eastAsia="zh-CN"/>
              </w:rPr>
              <w:t>25*22.6</w:t>
            </w:r>
            <w:r>
              <w:rPr>
                <w:rFonts w:hint="eastAsia" w:asciiTheme="minorEastAsia" w:hAnsiTheme="minorEastAsia" w:eastAsiaTheme="minorEastAsia" w:cstheme="minorEastAsia"/>
                <w:color w:val="000000"/>
                <w:kern w:val="0"/>
                <w:szCs w:val="21"/>
              </w:rPr>
              <w:t>，密度：</w:t>
            </w:r>
            <w:r>
              <w:rPr>
                <w:rFonts w:hint="eastAsia" w:asciiTheme="minorEastAsia" w:hAnsiTheme="minorEastAsia" w:eastAsiaTheme="minorEastAsia" w:cstheme="minorEastAsia"/>
                <w:color w:val="000000"/>
                <w:kern w:val="0"/>
                <w:szCs w:val="21"/>
                <w:lang w:val="en-US" w:eastAsia="zh-CN"/>
              </w:rPr>
              <w:t>104*61</w:t>
            </w:r>
            <w:r>
              <w:rPr>
                <w:rFonts w:hint="eastAsia" w:asciiTheme="minorEastAsia" w:hAnsiTheme="minorEastAsia" w:eastAsiaTheme="minorEastAsia" w:cstheme="minorEastAsia"/>
                <w:color w:val="000000"/>
                <w:kern w:val="0"/>
                <w:szCs w:val="21"/>
              </w:rPr>
              <w:t>，成分：涤65%，棉35%。</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50</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sz w:val="21"/>
                <w:lang w:val="zh-CN"/>
              </w:rPr>
            </w:pPr>
            <w:r>
              <w:rPr>
                <w:rFonts w:hint="eastAsia" w:asciiTheme="minorEastAsia" w:hAnsiTheme="minorEastAsia" w:eastAsiaTheme="minorEastAsia" w:cstheme="minorEastAsia"/>
              </w:rPr>
              <w:drawing>
                <wp:inline distT="0" distB="0" distL="114300" distR="114300">
                  <wp:extent cx="1144905" cy="1265555"/>
                  <wp:effectExtent l="0" t="0" r="1714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44905" cy="1265555"/>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2094"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eastAsia="zh-CN"/>
              </w:rPr>
              <w:t>女</w:t>
            </w:r>
            <w:r>
              <w:rPr>
                <w:rFonts w:hint="eastAsia" w:asciiTheme="minorEastAsia" w:hAnsiTheme="minorEastAsia" w:eastAsiaTheme="minorEastAsia" w:cstheme="minorEastAsia"/>
                <w:color w:val="000000"/>
                <w:kern w:val="0"/>
                <w:szCs w:val="21"/>
              </w:rPr>
              <w:t>医师服</w:t>
            </w:r>
            <w:r>
              <w:rPr>
                <w:rFonts w:hint="eastAsia" w:asciiTheme="minorEastAsia" w:hAnsiTheme="minorEastAsia" w:eastAsiaTheme="minorEastAsia" w:cstheme="minorEastAsia"/>
                <w:color w:val="000000"/>
                <w:kern w:val="0"/>
                <w:szCs w:val="21"/>
                <w:lang w:eastAsia="zh-CN"/>
              </w:rPr>
              <w:t>短袖</w:t>
            </w:r>
          </w:p>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（全精梳白</w:t>
            </w:r>
            <w:r>
              <w:rPr>
                <w:rFonts w:hint="eastAsia" w:asciiTheme="minorEastAsia" w:hAnsiTheme="minorEastAsia" w:eastAsiaTheme="minorEastAsia" w:cstheme="minorEastAsia"/>
                <w:color w:val="000000"/>
                <w:kern w:val="0"/>
                <w:szCs w:val="21"/>
                <w:lang w:eastAsia="zh-CN"/>
              </w:rPr>
              <w:t>线绢</w:t>
            </w:r>
            <w:r>
              <w:rPr>
                <w:rFonts w:hint="eastAsia" w:asciiTheme="minorEastAsia" w:hAnsiTheme="minorEastAsia" w:eastAsiaTheme="minorEastAsia" w:cstheme="minorEastAsia"/>
                <w:color w:val="000000"/>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纱支: JT/C</w:t>
            </w:r>
            <w:r>
              <w:rPr>
                <w:rFonts w:hint="eastAsia" w:asciiTheme="minorEastAsia" w:hAnsiTheme="minorEastAsia" w:eastAsiaTheme="minorEastAsia" w:cstheme="minorEastAsia"/>
                <w:color w:val="000000"/>
                <w:kern w:val="0"/>
                <w:szCs w:val="21"/>
                <w:lang w:val="en-US" w:eastAsia="zh-CN"/>
              </w:rPr>
              <w:t>25*22.6</w:t>
            </w:r>
            <w:r>
              <w:rPr>
                <w:rFonts w:hint="eastAsia" w:asciiTheme="minorEastAsia" w:hAnsiTheme="minorEastAsia" w:eastAsiaTheme="minorEastAsia" w:cstheme="minorEastAsia"/>
                <w:color w:val="000000"/>
                <w:kern w:val="0"/>
                <w:szCs w:val="21"/>
              </w:rPr>
              <w:t>，密度：</w:t>
            </w:r>
            <w:r>
              <w:rPr>
                <w:rFonts w:hint="eastAsia" w:asciiTheme="minorEastAsia" w:hAnsiTheme="minorEastAsia" w:eastAsiaTheme="minorEastAsia" w:cstheme="minorEastAsia"/>
                <w:color w:val="000000"/>
                <w:kern w:val="0"/>
                <w:szCs w:val="21"/>
                <w:lang w:val="en-US" w:eastAsia="zh-CN"/>
              </w:rPr>
              <w:t>104*61</w:t>
            </w:r>
            <w:r>
              <w:rPr>
                <w:rFonts w:hint="eastAsia" w:asciiTheme="minorEastAsia" w:hAnsiTheme="minorEastAsia" w:eastAsiaTheme="minorEastAsia" w:cstheme="minorEastAsia"/>
                <w:color w:val="000000"/>
                <w:kern w:val="0"/>
                <w:szCs w:val="21"/>
              </w:rPr>
              <w:t>，成分：涤65%，棉35%。</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200</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1"/>
                <w:lang w:val="zh-CN"/>
              </w:rPr>
              <w:drawing>
                <wp:inline distT="0" distB="0" distL="114300" distR="114300">
                  <wp:extent cx="1029970" cy="1343660"/>
                  <wp:effectExtent l="0" t="0" r="17780" b="889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1029970" cy="134366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793"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护士服</w:t>
            </w:r>
            <w:r>
              <w:rPr>
                <w:rFonts w:hint="eastAsia" w:asciiTheme="minorEastAsia" w:hAnsiTheme="minorEastAsia" w:eastAsiaTheme="minorEastAsia" w:cstheme="minorEastAsia"/>
                <w:color w:val="000000"/>
                <w:kern w:val="0"/>
                <w:szCs w:val="21"/>
                <w:lang w:eastAsia="zh-CN"/>
              </w:rPr>
              <w:t>夏</w:t>
            </w:r>
            <w:r>
              <w:rPr>
                <w:rFonts w:hint="eastAsia" w:asciiTheme="minorEastAsia" w:hAnsiTheme="minorEastAsia" w:eastAsiaTheme="minorEastAsia" w:cstheme="minorEastAsia"/>
                <w:color w:val="000000"/>
                <w:kern w:val="0"/>
                <w:szCs w:val="21"/>
              </w:rPr>
              <w:t>装</w:t>
            </w:r>
          </w:p>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（全精梳白</w:t>
            </w:r>
            <w:r>
              <w:rPr>
                <w:rFonts w:hint="eastAsia" w:asciiTheme="minorEastAsia" w:hAnsiTheme="minorEastAsia" w:eastAsiaTheme="minorEastAsia" w:cstheme="minorEastAsia"/>
                <w:color w:val="000000"/>
                <w:kern w:val="0"/>
                <w:szCs w:val="21"/>
                <w:lang w:eastAsia="zh-CN"/>
              </w:rPr>
              <w:t>线绢</w:t>
            </w:r>
            <w:r>
              <w:rPr>
                <w:rFonts w:hint="eastAsia" w:asciiTheme="minorEastAsia" w:hAnsiTheme="minorEastAsia" w:eastAsiaTheme="minorEastAsia" w:cstheme="minorEastAsia"/>
                <w:color w:val="000000"/>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纱支: JT/C</w:t>
            </w:r>
            <w:r>
              <w:rPr>
                <w:rFonts w:hint="eastAsia" w:asciiTheme="minorEastAsia" w:hAnsiTheme="minorEastAsia" w:eastAsiaTheme="minorEastAsia" w:cstheme="minorEastAsia"/>
                <w:color w:val="000000"/>
                <w:kern w:val="0"/>
                <w:szCs w:val="21"/>
                <w:lang w:val="en-US" w:eastAsia="zh-CN"/>
              </w:rPr>
              <w:t>25*22.6</w:t>
            </w:r>
            <w:r>
              <w:rPr>
                <w:rFonts w:hint="eastAsia" w:asciiTheme="minorEastAsia" w:hAnsiTheme="minorEastAsia" w:eastAsiaTheme="minorEastAsia" w:cstheme="minorEastAsia"/>
                <w:color w:val="000000"/>
                <w:kern w:val="0"/>
                <w:szCs w:val="21"/>
              </w:rPr>
              <w:t>，密度：</w:t>
            </w:r>
            <w:r>
              <w:rPr>
                <w:rFonts w:hint="eastAsia" w:asciiTheme="minorEastAsia" w:hAnsiTheme="minorEastAsia" w:eastAsiaTheme="minorEastAsia" w:cstheme="minorEastAsia"/>
                <w:color w:val="000000"/>
                <w:kern w:val="0"/>
                <w:szCs w:val="21"/>
                <w:lang w:val="en-US" w:eastAsia="zh-CN"/>
              </w:rPr>
              <w:t>104*61</w:t>
            </w:r>
            <w:r>
              <w:rPr>
                <w:rFonts w:hint="eastAsia" w:asciiTheme="minorEastAsia" w:hAnsiTheme="minorEastAsia" w:eastAsiaTheme="minorEastAsia" w:cstheme="minorEastAsia"/>
                <w:color w:val="000000"/>
                <w:kern w:val="0"/>
                <w:szCs w:val="21"/>
              </w:rPr>
              <w:t>，成分：涤65%，棉35%。</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20</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drawing>
                <wp:anchor distT="0" distB="0" distL="114300" distR="114300" simplePos="0" relativeHeight="251702272" behindDoc="0" locked="0" layoutInCell="1" allowOverlap="1">
                  <wp:simplePos x="0" y="0"/>
                  <wp:positionH relativeFrom="column">
                    <wp:posOffset>264160</wp:posOffset>
                  </wp:positionH>
                  <wp:positionV relativeFrom="paragraph">
                    <wp:posOffset>33020</wp:posOffset>
                  </wp:positionV>
                  <wp:extent cx="632460" cy="1100455"/>
                  <wp:effectExtent l="0" t="0" r="15240" b="444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7" cstate="print"/>
                          <a:srcRect/>
                          <a:stretch>
                            <a:fillRect/>
                          </a:stretch>
                        </pic:blipFill>
                        <pic:spPr>
                          <a:xfrm>
                            <a:off x="0" y="0"/>
                            <a:ext cx="632460" cy="1100455"/>
                          </a:xfrm>
                          <a:prstGeom prst="rect">
                            <a:avLst/>
                          </a:prstGeom>
                          <a:noFill/>
                          <a:ln w="9525">
                            <a:noFill/>
                            <a:miter lim="800000"/>
                            <a:headEnd/>
                            <a:tailEnd/>
                          </a:ln>
                        </pic:spPr>
                      </pic:pic>
                    </a:graphicData>
                  </a:graphic>
                </wp:anchor>
              </w:drawing>
            </w:r>
          </w:p>
        </w:tc>
      </w:tr>
      <w:tr>
        <w:tblPrEx>
          <w:tblLayout w:type="fixed"/>
          <w:tblCellMar>
            <w:top w:w="0" w:type="dxa"/>
            <w:left w:w="0" w:type="dxa"/>
            <w:bottom w:w="0" w:type="dxa"/>
            <w:right w:w="0" w:type="dxa"/>
          </w:tblCellMar>
        </w:tblPrEx>
        <w:trPr>
          <w:trHeight w:val="1793"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护士服</w:t>
            </w:r>
            <w:r>
              <w:rPr>
                <w:rFonts w:hint="eastAsia" w:asciiTheme="minorEastAsia" w:hAnsiTheme="minorEastAsia" w:eastAsiaTheme="minorEastAsia" w:cstheme="minorEastAsia"/>
                <w:color w:val="000000"/>
                <w:kern w:val="0"/>
                <w:szCs w:val="21"/>
                <w:lang w:eastAsia="zh-CN"/>
              </w:rPr>
              <w:t>夏</w:t>
            </w:r>
            <w:r>
              <w:rPr>
                <w:rFonts w:hint="eastAsia" w:asciiTheme="minorEastAsia" w:hAnsiTheme="minorEastAsia" w:eastAsiaTheme="minorEastAsia" w:cstheme="minorEastAsia"/>
                <w:color w:val="000000"/>
                <w:kern w:val="0"/>
                <w:szCs w:val="21"/>
              </w:rPr>
              <w:t>装</w:t>
            </w:r>
          </w:p>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（全精梳白</w:t>
            </w:r>
            <w:r>
              <w:rPr>
                <w:rFonts w:hint="eastAsia" w:asciiTheme="minorEastAsia" w:hAnsiTheme="minorEastAsia" w:eastAsiaTheme="minorEastAsia" w:cstheme="minorEastAsia"/>
                <w:color w:val="000000"/>
                <w:kern w:val="0"/>
                <w:szCs w:val="21"/>
                <w:lang w:eastAsia="zh-CN"/>
              </w:rPr>
              <w:t>线绢</w:t>
            </w:r>
            <w:r>
              <w:rPr>
                <w:rFonts w:hint="eastAsia" w:asciiTheme="minorEastAsia" w:hAnsiTheme="minorEastAsia" w:cstheme="minorEastAsia"/>
                <w:color w:val="000000"/>
                <w:kern w:val="0"/>
                <w:szCs w:val="21"/>
                <w:lang w:eastAsia="zh-CN"/>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纱支: JT/C</w:t>
            </w:r>
            <w:r>
              <w:rPr>
                <w:rFonts w:hint="eastAsia" w:asciiTheme="minorEastAsia" w:hAnsiTheme="minorEastAsia" w:eastAsiaTheme="minorEastAsia" w:cstheme="minorEastAsia"/>
                <w:color w:val="000000"/>
                <w:kern w:val="0"/>
                <w:szCs w:val="21"/>
                <w:lang w:val="en-US" w:eastAsia="zh-CN"/>
              </w:rPr>
              <w:t>25*22.6</w:t>
            </w:r>
            <w:r>
              <w:rPr>
                <w:rFonts w:hint="eastAsia" w:asciiTheme="minorEastAsia" w:hAnsiTheme="minorEastAsia" w:eastAsiaTheme="minorEastAsia" w:cstheme="minorEastAsia"/>
                <w:color w:val="000000"/>
                <w:kern w:val="0"/>
                <w:szCs w:val="21"/>
              </w:rPr>
              <w:t>，密度：</w:t>
            </w:r>
            <w:r>
              <w:rPr>
                <w:rFonts w:hint="eastAsia" w:asciiTheme="minorEastAsia" w:hAnsiTheme="minorEastAsia" w:eastAsiaTheme="minorEastAsia" w:cstheme="minorEastAsia"/>
                <w:color w:val="000000"/>
                <w:kern w:val="0"/>
                <w:szCs w:val="21"/>
                <w:lang w:val="en-US" w:eastAsia="zh-CN"/>
              </w:rPr>
              <w:t>104*61</w:t>
            </w:r>
            <w:r>
              <w:rPr>
                <w:rFonts w:hint="eastAsia" w:asciiTheme="minorEastAsia" w:hAnsiTheme="minorEastAsia" w:eastAsiaTheme="minorEastAsia" w:cstheme="minorEastAsia"/>
                <w:color w:val="000000"/>
                <w:kern w:val="0"/>
                <w:szCs w:val="21"/>
              </w:rPr>
              <w:t>，成分：涤65%，棉35%。</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30</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themeColor="text1"/>
                <w:kern w:val="0"/>
                <w:szCs w:val="21"/>
                <w:lang w:eastAsia="zh-CN"/>
              </w:rPr>
              <w:drawing>
                <wp:inline distT="0" distB="0" distL="114300" distR="114300">
                  <wp:extent cx="1146810" cy="1935480"/>
                  <wp:effectExtent l="0" t="0" r="15240" b="7620"/>
                  <wp:docPr id="4" name="图片 4" descr="94d39d3a71a1405c231a6041b5a43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4d39d3a71a1405c231a6041b5a437e"/>
                          <pic:cNvPicPr>
                            <a:picLocks noChangeAspect="1"/>
                          </pic:cNvPicPr>
                        </pic:nvPicPr>
                        <pic:blipFill>
                          <a:blip r:embed="rId8"/>
                          <a:stretch>
                            <a:fillRect/>
                          </a:stretch>
                        </pic:blipFill>
                        <pic:spPr>
                          <a:xfrm>
                            <a:off x="0" y="0"/>
                            <a:ext cx="1146810" cy="1935480"/>
                          </a:xfrm>
                          <a:prstGeom prst="rect">
                            <a:avLst/>
                          </a:prstGeom>
                        </pic:spPr>
                      </pic:pic>
                    </a:graphicData>
                  </a:graphic>
                </wp:inline>
              </w:drawing>
            </w:r>
          </w:p>
        </w:tc>
      </w:tr>
      <w:tr>
        <w:tblPrEx>
          <w:tblLayout w:type="fixed"/>
          <w:tblCellMar>
            <w:top w:w="0" w:type="dxa"/>
            <w:left w:w="0" w:type="dxa"/>
            <w:bottom w:w="0" w:type="dxa"/>
            <w:right w:w="0" w:type="dxa"/>
          </w:tblCellMar>
        </w:tblPrEx>
        <w:trPr>
          <w:trHeight w:val="2228"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分体护士服</w:t>
            </w:r>
            <w:r>
              <w:rPr>
                <w:rFonts w:hint="eastAsia" w:asciiTheme="minorEastAsia" w:hAnsiTheme="minorEastAsia" w:eastAsiaTheme="minorEastAsia" w:cstheme="minorEastAsia"/>
                <w:color w:val="000000"/>
                <w:kern w:val="0"/>
                <w:szCs w:val="21"/>
                <w:lang w:eastAsia="zh-CN"/>
              </w:rPr>
              <w:t>夏装</w:t>
            </w:r>
          </w:p>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（全精梳</w:t>
            </w:r>
            <w:r>
              <w:rPr>
                <w:rFonts w:hint="eastAsia" w:asciiTheme="minorEastAsia" w:hAnsiTheme="minorEastAsia" w:eastAsiaTheme="minorEastAsia" w:cstheme="minorEastAsia"/>
                <w:color w:val="000000"/>
                <w:kern w:val="0"/>
                <w:szCs w:val="21"/>
                <w:lang w:eastAsia="zh-CN"/>
              </w:rPr>
              <w:t>浅灰蓝线绢</w:t>
            </w:r>
            <w:r>
              <w:rPr>
                <w:rFonts w:hint="eastAsia" w:asciiTheme="minorEastAsia" w:hAnsiTheme="minorEastAsia" w:eastAsiaTheme="minorEastAsia" w:cstheme="minorEastAsia"/>
                <w:color w:val="000000"/>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纱支: JT/C</w:t>
            </w:r>
            <w:r>
              <w:rPr>
                <w:rFonts w:hint="eastAsia" w:asciiTheme="minorEastAsia" w:hAnsiTheme="minorEastAsia" w:eastAsiaTheme="minorEastAsia" w:cstheme="minorEastAsia"/>
                <w:color w:val="000000"/>
                <w:kern w:val="0"/>
                <w:szCs w:val="21"/>
                <w:lang w:val="en-US" w:eastAsia="zh-CN"/>
              </w:rPr>
              <w:t>25*22.6</w:t>
            </w:r>
            <w:r>
              <w:rPr>
                <w:rFonts w:hint="eastAsia" w:asciiTheme="minorEastAsia" w:hAnsiTheme="minorEastAsia" w:eastAsiaTheme="minorEastAsia" w:cstheme="minorEastAsia"/>
                <w:color w:val="000000"/>
                <w:kern w:val="0"/>
                <w:szCs w:val="21"/>
              </w:rPr>
              <w:t>，密度：</w:t>
            </w:r>
            <w:r>
              <w:rPr>
                <w:rFonts w:hint="eastAsia" w:asciiTheme="minorEastAsia" w:hAnsiTheme="minorEastAsia" w:eastAsiaTheme="minorEastAsia" w:cstheme="minorEastAsia"/>
                <w:color w:val="000000"/>
                <w:kern w:val="0"/>
                <w:szCs w:val="21"/>
                <w:lang w:val="en-US" w:eastAsia="zh-CN"/>
              </w:rPr>
              <w:t>104*61</w:t>
            </w:r>
            <w:r>
              <w:rPr>
                <w:rFonts w:hint="eastAsia" w:asciiTheme="minorEastAsia" w:hAnsiTheme="minorEastAsia" w:eastAsiaTheme="minorEastAsia" w:cstheme="minorEastAsia"/>
                <w:color w:val="000000"/>
                <w:kern w:val="0"/>
                <w:szCs w:val="21"/>
              </w:rPr>
              <w:t>，成分：涤65%，棉35%。</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200</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drawing>
                <wp:anchor distT="0" distB="0" distL="114300" distR="114300" simplePos="0" relativeHeight="251706368" behindDoc="0" locked="0" layoutInCell="1" allowOverlap="1">
                  <wp:simplePos x="0" y="0"/>
                  <wp:positionH relativeFrom="column">
                    <wp:posOffset>212090</wp:posOffset>
                  </wp:positionH>
                  <wp:positionV relativeFrom="paragraph">
                    <wp:posOffset>106045</wp:posOffset>
                  </wp:positionV>
                  <wp:extent cx="690880" cy="1252220"/>
                  <wp:effectExtent l="0" t="0" r="13970" b="5080"/>
                  <wp:wrapNone/>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a:blip r:embed="rId9" cstate="print"/>
                          <a:srcRect/>
                          <a:stretch>
                            <a:fillRect/>
                          </a:stretch>
                        </pic:blipFill>
                        <pic:spPr>
                          <a:xfrm>
                            <a:off x="0" y="0"/>
                            <a:ext cx="690880" cy="1252220"/>
                          </a:xfrm>
                          <a:prstGeom prst="rect">
                            <a:avLst/>
                          </a:prstGeom>
                          <a:noFill/>
                          <a:ln w="9525">
                            <a:noFill/>
                            <a:miter lim="800000"/>
                            <a:headEnd/>
                            <a:tailEnd/>
                          </a:ln>
                        </pic:spPr>
                      </pic:pic>
                    </a:graphicData>
                  </a:graphic>
                </wp:anchor>
              </w:drawing>
            </w:r>
          </w:p>
        </w:tc>
      </w:tr>
      <w:tr>
        <w:tblPrEx>
          <w:tblLayout w:type="fixed"/>
          <w:tblCellMar>
            <w:top w:w="0" w:type="dxa"/>
            <w:left w:w="0" w:type="dxa"/>
            <w:bottom w:w="0" w:type="dxa"/>
            <w:right w:w="0" w:type="dxa"/>
          </w:tblCellMar>
        </w:tblPrEx>
        <w:trPr>
          <w:trHeight w:val="1913"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分体护士服</w:t>
            </w:r>
            <w:r>
              <w:rPr>
                <w:rFonts w:hint="eastAsia" w:asciiTheme="minorEastAsia" w:hAnsiTheme="minorEastAsia" w:eastAsiaTheme="minorEastAsia" w:cstheme="minorEastAsia"/>
                <w:color w:val="000000"/>
                <w:kern w:val="0"/>
                <w:szCs w:val="21"/>
                <w:lang w:eastAsia="zh-CN"/>
              </w:rPr>
              <w:t>夏装</w:t>
            </w:r>
          </w:p>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（全精梳</w:t>
            </w:r>
            <w:r>
              <w:rPr>
                <w:rFonts w:hint="eastAsia" w:asciiTheme="minorEastAsia" w:hAnsiTheme="minorEastAsia" w:eastAsiaTheme="minorEastAsia" w:cstheme="minorEastAsia"/>
                <w:color w:val="000000"/>
                <w:kern w:val="0"/>
                <w:szCs w:val="21"/>
                <w:lang w:eastAsia="zh-CN"/>
              </w:rPr>
              <w:t>粉色线绢</w:t>
            </w:r>
            <w:r>
              <w:rPr>
                <w:rFonts w:hint="eastAsia" w:asciiTheme="minorEastAsia" w:hAnsiTheme="minorEastAsia" w:eastAsiaTheme="minorEastAsia" w:cstheme="minorEastAsia"/>
                <w:color w:val="000000"/>
                <w:kern w:val="0"/>
                <w:szCs w:val="21"/>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纱支: JT/C</w:t>
            </w:r>
            <w:r>
              <w:rPr>
                <w:rFonts w:hint="eastAsia" w:asciiTheme="minorEastAsia" w:hAnsiTheme="minorEastAsia" w:eastAsiaTheme="minorEastAsia" w:cstheme="minorEastAsia"/>
                <w:color w:val="000000"/>
                <w:kern w:val="0"/>
                <w:szCs w:val="21"/>
                <w:lang w:val="en-US" w:eastAsia="zh-CN"/>
              </w:rPr>
              <w:t>25*22.6</w:t>
            </w:r>
            <w:r>
              <w:rPr>
                <w:rFonts w:hint="eastAsia" w:asciiTheme="minorEastAsia" w:hAnsiTheme="minorEastAsia" w:eastAsiaTheme="minorEastAsia" w:cstheme="minorEastAsia"/>
                <w:color w:val="000000"/>
                <w:kern w:val="0"/>
                <w:szCs w:val="21"/>
              </w:rPr>
              <w:t>，密度：</w:t>
            </w:r>
            <w:r>
              <w:rPr>
                <w:rFonts w:hint="eastAsia" w:asciiTheme="minorEastAsia" w:hAnsiTheme="minorEastAsia" w:eastAsiaTheme="minorEastAsia" w:cstheme="minorEastAsia"/>
                <w:color w:val="000000"/>
                <w:kern w:val="0"/>
                <w:szCs w:val="21"/>
                <w:lang w:val="en-US" w:eastAsia="zh-CN"/>
              </w:rPr>
              <w:t>104*61</w:t>
            </w:r>
            <w:r>
              <w:rPr>
                <w:rFonts w:hint="eastAsia" w:asciiTheme="minorEastAsia" w:hAnsiTheme="minorEastAsia" w:eastAsiaTheme="minorEastAsia" w:cstheme="minorEastAsia"/>
                <w:color w:val="000000"/>
                <w:kern w:val="0"/>
                <w:szCs w:val="21"/>
              </w:rPr>
              <w:t>，成分：涤65%，棉35%。</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10</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color w:val="000000"/>
                <w:sz w:val="21"/>
                <w:lang w:val="zh-CN"/>
              </w:rPr>
            </w:pPr>
            <w:r>
              <w:rPr>
                <w:rFonts w:hint="eastAsia" w:asciiTheme="minorEastAsia" w:hAnsiTheme="minorEastAsia" w:eastAsiaTheme="minorEastAsia" w:cstheme="minorEastAsia"/>
                <w:kern w:val="0"/>
                <w:szCs w:val="21"/>
              </w:rPr>
              <w:drawing>
                <wp:anchor distT="0" distB="0" distL="114300" distR="114300" simplePos="0" relativeHeight="251704320" behindDoc="0" locked="0" layoutInCell="1" allowOverlap="1">
                  <wp:simplePos x="0" y="0"/>
                  <wp:positionH relativeFrom="column">
                    <wp:posOffset>105410</wp:posOffset>
                  </wp:positionH>
                  <wp:positionV relativeFrom="paragraph">
                    <wp:posOffset>12700</wp:posOffset>
                  </wp:positionV>
                  <wp:extent cx="720090" cy="1096645"/>
                  <wp:effectExtent l="0" t="0" r="3810" b="8255"/>
                  <wp:wrapNone/>
                  <wp:docPr id="5" name="图片 6" descr="C:\Users\ADMINI~1\AppData\Local\Temp\WeChat Files\19bb1963185ee48c8e580285b9c9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ADMINI~1\AppData\Local\Temp\WeChat Files\19bb1963185ee48c8e580285b9c95a5.jpg"/>
                          <pic:cNvPicPr>
                            <a:picLocks noChangeAspect="1" noChangeArrowheads="1"/>
                          </pic:cNvPicPr>
                        </pic:nvPicPr>
                        <pic:blipFill>
                          <a:blip r:embed="rId10" cstate="print"/>
                          <a:srcRect l="9622" r="15754"/>
                          <a:stretch>
                            <a:fillRect/>
                          </a:stretch>
                        </pic:blipFill>
                        <pic:spPr>
                          <a:xfrm>
                            <a:off x="0" y="0"/>
                            <a:ext cx="720090" cy="1096645"/>
                          </a:xfrm>
                          <a:prstGeom prst="rect">
                            <a:avLst/>
                          </a:prstGeom>
                          <a:noFill/>
                          <a:ln w="9525">
                            <a:noFill/>
                            <a:miter lim="800000"/>
                            <a:headEnd/>
                            <a:tailEnd/>
                          </a:ln>
                        </pic:spPr>
                      </pic:pic>
                    </a:graphicData>
                  </a:graphic>
                </wp:anchor>
              </w:drawing>
            </w:r>
          </w:p>
        </w:tc>
      </w:tr>
      <w:tr>
        <w:tblPrEx>
          <w:tblLayout w:type="fixed"/>
          <w:tblCellMar>
            <w:top w:w="0" w:type="dxa"/>
            <w:left w:w="0" w:type="dxa"/>
            <w:bottom w:w="0" w:type="dxa"/>
            <w:right w:w="0" w:type="dxa"/>
          </w:tblCellMar>
        </w:tblPrEx>
        <w:trPr>
          <w:trHeight w:val="1523"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手术室护士服</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rPr>
              <w:t>墨绿</w:t>
            </w:r>
            <w:r>
              <w:rPr>
                <w:rFonts w:hint="eastAsia" w:asciiTheme="minorEastAsia" w:hAnsiTheme="minorEastAsia" w:eastAsiaTheme="minorEastAsia" w:cstheme="minorEastAsia"/>
                <w:color w:val="000000"/>
                <w:kern w:val="0"/>
                <w:szCs w:val="21"/>
                <w:lang w:eastAsia="zh-CN"/>
              </w:rPr>
              <w:t>纯</w:t>
            </w:r>
            <w:r>
              <w:rPr>
                <w:rFonts w:hint="eastAsia" w:asciiTheme="minorEastAsia" w:hAnsiTheme="minorEastAsia" w:eastAsiaTheme="minorEastAsia" w:cstheme="minorEastAsia"/>
                <w:color w:val="000000"/>
                <w:kern w:val="0"/>
                <w:szCs w:val="21"/>
              </w:rPr>
              <w:t>棉，棉100%</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35</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 w:val="21"/>
                <w:lang w:val="zh-CN"/>
              </w:rPr>
              <w:drawing>
                <wp:inline distT="0" distB="0" distL="114300" distR="114300">
                  <wp:extent cx="1179195" cy="990600"/>
                  <wp:effectExtent l="0" t="0" r="1905"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11"/>
                          <a:stretch>
                            <a:fillRect/>
                          </a:stretch>
                        </pic:blipFill>
                        <pic:spPr>
                          <a:xfrm>
                            <a:off x="0" y="0"/>
                            <a:ext cx="1179195" cy="99060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880" w:hRule="atLeast"/>
          <w:jc w:val="center"/>
        </w:trPr>
        <w:tc>
          <w:tcPr>
            <w:tcW w:w="18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急救服短袖</w:t>
            </w:r>
          </w:p>
          <w:p>
            <w:pPr>
              <w:widowControl/>
              <w:textAlignment w:val="baseline"/>
              <w:rPr>
                <w:rFonts w:hint="eastAsia" w:asciiTheme="minorEastAsia" w:hAnsiTheme="minorEastAsia" w:eastAsiaTheme="minorEastAsia" w:cstheme="minorEastAsia"/>
                <w:color w:val="000000"/>
                <w:kern w:val="0"/>
                <w:szCs w:val="21"/>
                <w:lang w:val="en-US" w:eastAsia="zh-CN"/>
              </w:rPr>
            </w:pPr>
            <w:r>
              <w:rPr>
                <w:rFonts w:hint="eastAsia" w:asciiTheme="minorEastAsia" w:hAnsiTheme="minorEastAsia" w:eastAsiaTheme="minorEastAsia" w:cstheme="minorEastAsia"/>
                <w:color w:val="000000"/>
                <w:kern w:val="0"/>
                <w:szCs w:val="21"/>
                <w:lang w:val="en-US" w:eastAsia="zh-CN"/>
              </w:rPr>
              <w:t>（</w:t>
            </w:r>
            <w:r>
              <w:rPr>
                <w:rFonts w:hint="eastAsia" w:asciiTheme="minorEastAsia" w:hAnsiTheme="minorEastAsia" w:eastAsiaTheme="minorEastAsia" w:cstheme="minorEastAsia"/>
                <w:color w:val="000000"/>
                <w:kern w:val="0"/>
                <w:szCs w:val="21"/>
                <w:lang w:eastAsia="zh-CN"/>
              </w:rPr>
              <w:t>墨绿线绢</w:t>
            </w:r>
            <w:r>
              <w:rPr>
                <w:rFonts w:hint="eastAsia" w:asciiTheme="minorEastAsia" w:hAnsiTheme="minorEastAsia" w:eastAsiaTheme="minorEastAsia" w:cstheme="minorEastAsia"/>
                <w:color w:val="000000"/>
                <w:kern w:val="0"/>
                <w:szCs w:val="21"/>
                <w:lang w:val="en-US" w:eastAsia="zh-CN"/>
              </w:rPr>
              <w:t>）</w:t>
            </w:r>
          </w:p>
        </w:tc>
        <w:tc>
          <w:tcPr>
            <w:tcW w:w="33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纱支: JT/C</w:t>
            </w:r>
            <w:r>
              <w:rPr>
                <w:rFonts w:hint="eastAsia" w:asciiTheme="minorEastAsia" w:hAnsiTheme="minorEastAsia" w:eastAsiaTheme="minorEastAsia" w:cstheme="minorEastAsia"/>
                <w:color w:val="000000"/>
                <w:kern w:val="0"/>
                <w:szCs w:val="21"/>
                <w:lang w:val="en-US" w:eastAsia="zh-CN"/>
              </w:rPr>
              <w:t>25*22.6</w:t>
            </w:r>
            <w:r>
              <w:rPr>
                <w:rFonts w:hint="eastAsia" w:asciiTheme="minorEastAsia" w:hAnsiTheme="minorEastAsia" w:eastAsiaTheme="minorEastAsia" w:cstheme="minorEastAsia"/>
                <w:color w:val="000000"/>
                <w:kern w:val="0"/>
                <w:szCs w:val="21"/>
              </w:rPr>
              <w:t>，密度：</w:t>
            </w:r>
            <w:r>
              <w:rPr>
                <w:rFonts w:hint="eastAsia" w:asciiTheme="minorEastAsia" w:hAnsiTheme="minorEastAsia" w:eastAsiaTheme="minorEastAsia" w:cstheme="minorEastAsia"/>
                <w:color w:val="000000"/>
                <w:kern w:val="0"/>
                <w:szCs w:val="21"/>
                <w:lang w:val="en-US" w:eastAsia="zh-CN"/>
              </w:rPr>
              <w:t>104*61</w:t>
            </w:r>
            <w:r>
              <w:rPr>
                <w:rFonts w:hint="eastAsia" w:asciiTheme="minorEastAsia" w:hAnsiTheme="minorEastAsia" w:eastAsiaTheme="minorEastAsia" w:cstheme="minorEastAsia"/>
                <w:color w:val="000000"/>
                <w:kern w:val="0"/>
                <w:szCs w:val="21"/>
              </w:rPr>
              <w:t>，成分：涤65%，棉35%。</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20</w:t>
            </w: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sz w:val="21"/>
                <w:lang w:val="zh-CN"/>
              </w:rPr>
              <w:drawing>
                <wp:inline distT="0" distB="0" distL="114300" distR="114300">
                  <wp:extent cx="1153160" cy="1209675"/>
                  <wp:effectExtent l="0" t="0" r="8890" b="9525"/>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12"/>
                          <a:stretch>
                            <a:fillRect/>
                          </a:stretch>
                        </pic:blipFill>
                        <pic:spPr>
                          <a:xfrm>
                            <a:off x="0" y="0"/>
                            <a:ext cx="1153160" cy="1209675"/>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689" w:hRule="atLeast"/>
          <w:jc w:val="center"/>
        </w:trPr>
        <w:tc>
          <w:tcPr>
            <w:tcW w:w="51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textAlignment w:val="baseline"/>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themeColor="text1"/>
                <w:kern w:val="0"/>
                <w:szCs w:val="21"/>
              </w:rPr>
              <w:t>合计</w:t>
            </w:r>
            <w:r>
              <w:rPr>
                <w:rFonts w:hint="eastAsia" w:asciiTheme="minorEastAsia" w:hAnsiTheme="minorEastAsia" w:eastAsiaTheme="minorEastAsia" w:cstheme="minorEastAsia"/>
                <w:color w:val="000000" w:themeColor="text1"/>
                <w:kern w:val="0"/>
                <w:szCs w:val="21"/>
                <w:lang w:eastAsia="zh-CN"/>
              </w:rPr>
              <w:t>（人民币大写）：</w:t>
            </w:r>
          </w:p>
        </w:tc>
        <w:tc>
          <w:tcPr>
            <w:tcW w:w="9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baseline"/>
              <w:rPr>
                <w:rFonts w:hint="eastAsia" w:asciiTheme="minorEastAsia" w:hAnsiTheme="minorEastAsia" w:eastAsiaTheme="minorEastAsia" w:cstheme="minorEastAsia"/>
                <w:kern w:val="0"/>
                <w:szCs w:val="21"/>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both"/>
              <w:textAlignment w:val="baseline"/>
              <w:rPr>
                <w:rFonts w:hint="eastAsia" w:asciiTheme="minorEastAsia" w:hAnsiTheme="minorEastAsia" w:eastAsiaTheme="minorEastAsia" w:cstheme="minorEastAsia"/>
                <w:kern w:val="0"/>
                <w:szCs w:val="21"/>
                <w:lang w:val="en-US" w:eastAsia="zh-CN"/>
              </w:rPr>
            </w:pPr>
          </w:p>
        </w:tc>
        <w:tc>
          <w:tcPr>
            <w:tcW w:w="111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210" w:firstLineChars="100"/>
              <w:jc w:val="both"/>
              <w:textAlignment w:val="baseline"/>
              <w:rPr>
                <w:rFonts w:hint="eastAsia" w:asciiTheme="minorEastAsia" w:hAnsiTheme="minorEastAsia" w:eastAsiaTheme="minorEastAsia" w:cstheme="minorEastAsia"/>
                <w:kern w:val="0"/>
                <w:szCs w:val="21"/>
                <w:lang w:val="en-US" w:eastAsia="zh-CN"/>
              </w:rPr>
            </w:pPr>
          </w:p>
        </w:tc>
        <w:tc>
          <w:tcPr>
            <w:tcW w:w="20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baseline"/>
              <w:rPr>
                <w:rFonts w:hint="eastAsia" w:asciiTheme="minorEastAsia" w:hAnsiTheme="minorEastAsia" w:eastAsiaTheme="minorEastAsia" w:cstheme="minorEastAsia"/>
                <w:kern w:val="0"/>
                <w:szCs w:val="21"/>
              </w:rPr>
            </w:pPr>
          </w:p>
        </w:tc>
      </w:tr>
    </w:tbl>
    <w:p>
      <w:pPr>
        <w:widowControl/>
        <w:shd w:val="clear" w:color="auto" w:fill="FFFFFF"/>
        <w:wordWrap w:val="0"/>
        <w:spacing w:line="360" w:lineRule="exact"/>
        <w:textAlignment w:val="baseline"/>
        <w:rPr>
          <w:rFonts w:hint="eastAsia" w:asciiTheme="minorEastAsia" w:hAnsiTheme="minorEastAsia" w:eastAsiaTheme="minorEastAsia" w:cstheme="minorEastAsia"/>
          <w:b/>
          <w:bCs/>
          <w:color w:val="444444"/>
          <w:kern w:val="0"/>
          <w:szCs w:val="21"/>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三、合同价格</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1、合同总价为</w:t>
      </w:r>
      <w:r>
        <w:rPr>
          <w:rFonts w:hint="eastAsia" w:asciiTheme="minorEastAsia" w:hAnsiTheme="minorEastAsia" w:eastAsiaTheme="minorEastAsia" w:cstheme="minorEastAsia"/>
          <w:color w:val="000000" w:themeColor="text1"/>
          <w:kern w:val="0"/>
          <w:sz w:val="24"/>
          <w:szCs w:val="24"/>
          <w:u w:val="single"/>
        </w:rPr>
        <w:t>           </w:t>
      </w:r>
      <w:r>
        <w:rPr>
          <w:rFonts w:hint="eastAsia" w:asciiTheme="minorEastAsia" w:hAnsiTheme="minorEastAsia" w:eastAsiaTheme="minorEastAsia" w:cstheme="minorEastAsia"/>
          <w:color w:val="000000" w:themeColor="text1"/>
          <w:kern w:val="0"/>
          <w:sz w:val="24"/>
          <w:szCs w:val="24"/>
        </w:rPr>
        <w:t>万元人民币，具体报价明细见乙方投标报价表。</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本项目采用固定单价合同，并按实际数量报价。乙方应根据甲方提供的参数资料，完成全部货物所需要的相关原材料的采购、货物制作、供货、验收及售后服务工作，包含但不限于货物价款、包装费、运输费、保险费、利润、税金等所有费用。在今后合同执行过程中除非货物数量发生变更，否则对合同价格一律不予调整，货物数量发生变更时，按货物单价进行调整。</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四、质量要求</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1、乙方提供的货物应符合或优于相关的现行国家标准及行业标准。</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2、乙方提供的货物应符合高于国家标准及行业标准的乙方企业现行标准。</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3、乙方提供的货物应满足招标文件的具体要求及投标文件承诺的质量标准。</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4、乙方提供的应是全新的、工艺水平先进的、质量可靠的货物，并保证该货物未侵犯任何第三方的合法权利（包括但不限于知识产权）。</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五、合同价款支付</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合同签订后,货物全部到达采购人指定地点、并经招标人验收合格后30天内由招标人支付全部货款的95%，余款5%作为质保金</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rPr>
        <w:t>待质保期满后无质量问题且双方无争议后30天内一次性付清（无息）。</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六、交货</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1、乙方应按以下时间和地点将货物交给甲方：</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u w:val="none"/>
          <w:lang w:val="en-US" w:eastAsia="zh-CN"/>
        </w:rPr>
      </w:pPr>
      <w:r>
        <w:rPr>
          <w:rFonts w:hint="eastAsia" w:asciiTheme="minorEastAsia" w:hAnsiTheme="minorEastAsia" w:eastAsiaTheme="minorEastAsia" w:cstheme="minorEastAsia"/>
          <w:color w:val="000000" w:themeColor="text1"/>
          <w:kern w:val="0"/>
          <w:sz w:val="24"/>
          <w:szCs w:val="24"/>
        </w:rPr>
        <w:t>（1）交货时间</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u w:val="single"/>
          <w:lang w:val="en-US" w:eastAsia="zh-CN"/>
        </w:rPr>
        <w:t xml:space="preserve">                             </w:t>
      </w:r>
      <w:r>
        <w:rPr>
          <w:rFonts w:hint="eastAsia" w:asciiTheme="minorEastAsia" w:hAnsiTheme="minorEastAsia" w:eastAsiaTheme="minorEastAsia" w:cstheme="minorEastAsia"/>
          <w:color w:val="000000" w:themeColor="text1"/>
          <w:kern w:val="0"/>
          <w:sz w:val="24"/>
          <w:szCs w:val="24"/>
          <w:u w:val="none"/>
          <w:lang w:val="en-US" w:eastAsia="zh-CN"/>
        </w:rPr>
        <w:t>；</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rPr>
        <w:t>（2）交货地点：</w:t>
      </w:r>
      <w:r>
        <w:rPr>
          <w:rFonts w:hint="eastAsia" w:asciiTheme="minorEastAsia" w:hAnsiTheme="minorEastAsia" w:eastAsiaTheme="minorEastAsia" w:cstheme="minorEastAsia"/>
          <w:color w:val="000000" w:themeColor="text1"/>
          <w:kern w:val="0"/>
          <w:sz w:val="24"/>
          <w:szCs w:val="24"/>
          <w:u w:val="single"/>
          <w:lang w:val="en-US" w:eastAsia="zh-CN"/>
        </w:rPr>
        <w:t xml:space="preserve">                             </w:t>
      </w:r>
      <w:r>
        <w:rPr>
          <w:rFonts w:hint="eastAsia" w:asciiTheme="minorEastAsia" w:hAnsiTheme="minorEastAsia" w:eastAsiaTheme="minorEastAsia" w:cstheme="minorEastAsia"/>
          <w:color w:val="000000" w:themeColor="text1"/>
          <w:kern w:val="0"/>
          <w:sz w:val="24"/>
          <w:szCs w:val="24"/>
          <w:u w:val="none"/>
          <w:lang w:val="en-US" w:eastAsia="zh-CN"/>
        </w:rPr>
        <w:t>；</w:t>
      </w:r>
      <w:r>
        <w:rPr>
          <w:rFonts w:hint="eastAsia" w:asciiTheme="minorEastAsia" w:hAnsiTheme="minorEastAsia" w:eastAsiaTheme="minorEastAsia" w:cstheme="minorEastAsia"/>
          <w:color w:val="000000" w:themeColor="text1"/>
          <w:kern w:val="0"/>
          <w:sz w:val="24"/>
          <w:szCs w:val="24"/>
          <w:lang w:val="en-US" w:eastAsia="zh-CN"/>
        </w:rPr>
        <w:t xml:space="preserve">         </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2、乙方负责货物包装、运输及保险，并承担由此发生的所有费用。</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3、乙方承担货物交付给甲方之前的损毁、灭失等一切风险。</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七、包装</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乙方提供的全部货物须采用相应标准的保护措施进行包装。这类包装应适于长途运输,并有良好的保护措施,以确保货物安全完好运抵甲方指定地点。乙方应承担由于其包装不妥而引起货物损坏和丢失的责任。</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八、质量保证</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1、乙方应保证所供货物是全新的、未使用过的,并完全符合合同规定的质量、规格和性能要求；</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rPr>
        <w:t>2、乙方所供货物质保期</w:t>
      </w:r>
      <w:r>
        <w:rPr>
          <w:rFonts w:hint="eastAsia" w:asciiTheme="minorEastAsia" w:hAnsiTheme="minorEastAsia" w:eastAsiaTheme="minorEastAsia" w:cstheme="minorEastAsia"/>
          <w:color w:val="000000" w:themeColor="text1"/>
          <w:kern w:val="0"/>
          <w:sz w:val="24"/>
          <w:szCs w:val="24"/>
          <w:u w:val="single"/>
          <w:lang w:val="en-US" w:eastAsia="zh-CN"/>
        </w:rPr>
        <w:t xml:space="preserve">     </w:t>
      </w:r>
      <w:r>
        <w:rPr>
          <w:rFonts w:hint="eastAsia" w:asciiTheme="minorEastAsia" w:hAnsiTheme="minorEastAsia" w:eastAsiaTheme="minorEastAsia" w:cstheme="minorEastAsia"/>
          <w:color w:val="000000" w:themeColor="text1"/>
          <w:kern w:val="0"/>
          <w:sz w:val="24"/>
          <w:szCs w:val="24"/>
        </w:rPr>
        <w:t>年</w:t>
      </w:r>
      <w:r>
        <w:rPr>
          <w:rFonts w:hint="eastAsia" w:asciiTheme="minorEastAsia" w:hAnsiTheme="minorEastAsia" w:eastAsiaTheme="minorEastAsia" w:cstheme="minorEastAsia"/>
          <w:color w:val="000000" w:themeColor="text1"/>
          <w:kern w:val="0"/>
          <w:sz w:val="24"/>
          <w:szCs w:val="24"/>
          <w:lang w:eastAsia="zh-CN"/>
        </w:rPr>
        <w:t>；</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3、甲方可以对所供货物进行抽样检测，检测质量不合格或与招标要求不符合的，乙方应回收全部货物，并应退还已支付合同款，承担合同总价款20%的违约金。</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九、违约责任</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1、乙方不履行本合同义务或者履行义务不符合约定的，除本合同另有约定外，甲方有权要求乙方承担继续履行、赔偿损失或支付违约金等违约责任。</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1.1 乙方违反合同约定迟延交货的，每迟延一天应向甲方支付迟延交货违约金500元（甲方可以从应付的货款中扣除）。超过10天，仍未交付全部货物的，甲方有权解除合同，并要求乙方承担合同总价款20%的违约金。</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1.2 乙方未按约定时间履行更换、补齐义务的（无论更换、补齐的是一件还是一批），每迟延一日应向甲方支付相当于合同总价0.5%的违约金（甲方可以从质保金中扣除），若乙方在接到甲方通知15日内没有完成更换或者补齐的，甲方有权扣除履约保证金，并扣除该部分货物对应的货款，如货款已支付，乙方应予以返还。</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1.3 发生以下情况之一时，甲方有权终止合同，并乙方应退还甲方已支付的全部合同价款；在第（1）、（2）、（3）种情况下甲方同时有权要求乙方支付全部合同价款20％的违约金：</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（1）乙方明确表示无法供货或甲方有合理理由认为乙方无法供货；</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（2）乙方应支付的违约金总额达到合同价格的30%；</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（3）乙方出现违约行为，经甲方通知后在限定时间内仍不改正的；</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甲方终止合同的，有权以依其认为适当的条件和方式购买与本合同项下货物类似的货物，由此发生的额外费用由乙方承担。</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1.4 乙方按合同约定应支付的违约金低于给甲方造成的损失的，并应就差额部分向甲方进行赔偿。</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2、甲方逾期支付合同价款的，应就逾期部分向乙方支付按照中国人民银行规定的同期贷款基准利率计算的逾期付款违约金。</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3、因乙方货物质量问题造成甲方及甲方员工人身及财产损害的，乙方承担全部责任。</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十、不可抗力</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甲乙双方任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任何一方由于不可抗力而影响合同义务履行时，应尽快用书面或其他方式及时向对方通报，在取得有关机构的证明文件以后，可根据不可抗力的影响程度和范围延迟或免除履行部分或全部合同义务。但是受不可抗力影响的一方应尽量减小不可抗力引起的延误或其他不利影响。任何一方不得因不可抗力造成的延迟而要求调整合同价格。</w:t>
      </w:r>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b/>
          <w:bCs/>
          <w:color w:val="000000" w:themeColor="text1"/>
          <w:kern w:val="1"/>
          <w:sz w:val="24"/>
          <w:szCs w:val="24"/>
        </w:rPr>
        <w:t>十一、签订时间</w:t>
      </w:r>
      <w:r>
        <w:rPr>
          <w:rFonts w:hint="eastAsia" w:asciiTheme="minorEastAsia" w:hAnsiTheme="minorEastAsia" w:eastAsiaTheme="minorEastAsia" w:cstheme="minorEastAsia"/>
          <w:b/>
          <w:bCs/>
          <w:color w:val="000000" w:themeColor="text1"/>
          <w:kern w:val="1"/>
          <w:sz w:val="24"/>
          <w:szCs w:val="24"/>
          <w:lang w:eastAsia="zh-CN"/>
        </w:rPr>
        <w:t>：</w:t>
      </w:r>
      <w:r>
        <w:rPr>
          <w:rFonts w:hint="eastAsia" w:asciiTheme="minorEastAsia" w:hAnsiTheme="minorEastAsia" w:eastAsiaTheme="minorEastAsia" w:cstheme="minorEastAsia"/>
          <w:color w:val="000000" w:themeColor="text1"/>
          <w:kern w:val="1"/>
          <w:sz w:val="24"/>
          <w:szCs w:val="24"/>
        </w:rPr>
        <w:t>本合同于</w:t>
      </w:r>
      <w:r>
        <w:rPr>
          <w:rFonts w:hint="eastAsia" w:asciiTheme="minorEastAsia" w:hAnsiTheme="minorEastAsia" w:eastAsiaTheme="minorEastAsia" w:cstheme="minorEastAsia"/>
          <w:color w:val="000000" w:themeColor="text1"/>
          <w:kern w:val="1"/>
          <w:sz w:val="24"/>
          <w:szCs w:val="24"/>
          <w:u w:val="single"/>
          <w:lang w:val="en-US" w:eastAsia="zh-CN"/>
        </w:rPr>
        <w:t xml:space="preserve">       </w:t>
      </w:r>
      <w:r>
        <w:rPr>
          <w:rFonts w:hint="eastAsia" w:asciiTheme="minorEastAsia" w:hAnsiTheme="minorEastAsia" w:eastAsiaTheme="minorEastAsia" w:cstheme="minorEastAsia"/>
          <w:color w:val="000000" w:themeColor="text1"/>
          <w:kern w:val="1"/>
          <w:sz w:val="24"/>
          <w:szCs w:val="24"/>
        </w:rPr>
        <w:t>年</w:t>
      </w:r>
      <w:r>
        <w:rPr>
          <w:rFonts w:hint="eastAsia" w:asciiTheme="minorEastAsia" w:hAnsiTheme="minorEastAsia" w:eastAsiaTheme="minorEastAsia" w:cstheme="minorEastAsia"/>
          <w:color w:val="000000" w:themeColor="text1"/>
          <w:kern w:val="1"/>
          <w:sz w:val="24"/>
          <w:szCs w:val="24"/>
          <w:u w:val="single"/>
          <w:lang w:val="en-US" w:eastAsia="zh-CN"/>
        </w:rPr>
        <w:t xml:space="preserve">       </w:t>
      </w:r>
      <w:r>
        <w:rPr>
          <w:rFonts w:hint="eastAsia" w:asciiTheme="minorEastAsia" w:hAnsiTheme="minorEastAsia" w:eastAsiaTheme="minorEastAsia" w:cstheme="minorEastAsia"/>
          <w:color w:val="000000" w:themeColor="text1"/>
          <w:kern w:val="1"/>
          <w:sz w:val="24"/>
          <w:szCs w:val="24"/>
        </w:rPr>
        <w:t>月</w:t>
      </w:r>
      <w:r>
        <w:rPr>
          <w:rFonts w:hint="eastAsia" w:asciiTheme="minorEastAsia" w:hAnsiTheme="minorEastAsia" w:eastAsiaTheme="minorEastAsia" w:cstheme="minorEastAsia"/>
          <w:color w:val="000000" w:themeColor="text1"/>
          <w:kern w:val="1"/>
          <w:sz w:val="24"/>
          <w:szCs w:val="24"/>
          <w:u w:val="single"/>
          <w:lang w:val="en-US" w:eastAsia="zh-CN"/>
        </w:rPr>
        <w:t xml:space="preserve">        </w:t>
      </w:r>
      <w:r>
        <w:rPr>
          <w:rFonts w:hint="eastAsia" w:asciiTheme="minorEastAsia" w:hAnsiTheme="minorEastAsia" w:eastAsiaTheme="minorEastAsia" w:cstheme="minorEastAsia"/>
          <w:color w:val="000000" w:themeColor="text1"/>
          <w:kern w:val="1"/>
          <w:sz w:val="24"/>
          <w:szCs w:val="24"/>
        </w:rPr>
        <w:t>日签订。</w:t>
      </w:r>
      <w:bookmarkStart w:id="1" w:name="_Toc351203490"/>
      <w:bookmarkEnd w:id="1"/>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b/>
          <w:bCs/>
          <w:color w:val="000000" w:themeColor="text1"/>
          <w:kern w:val="1"/>
          <w:sz w:val="24"/>
          <w:szCs w:val="24"/>
        </w:rPr>
        <w:t>十二、签订地点</w:t>
      </w:r>
      <w:r>
        <w:rPr>
          <w:rFonts w:hint="eastAsia" w:asciiTheme="minorEastAsia" w:hAnsiTheme="minorEastAsia" w:eastAsiaTheme="minorEastAsia" w:cstheme="minorEastAsia"/>
          <w:b/>
          <w:bCs/>
          <w:color w:val="000000" w:themeColor="text1"/>
          <w:kern w:val="1"/>
          <w:sz w:val="24"/>
          <w:szCs w:val="24"/>
          <w:lang w:eastAsia="zh-CN"/>
        </w:rPr>
        <w:t>：</w:t>
      </w:r>
      <w:r>
        <w:rPr>
          <w:rFonts w:hint="eastAsia" w:asciiTheme="minorEastAsia" w:hAnsiTheme="minorEastAsia" w:eastAsiaTheme="minorEastAsia" w:cstheme="minorEastAsia"/>
          <w:color w:val="000000" w:themeColor="text1"/>
          <w:kern w:val="1"/>
          <w:sz w:val="24"/>
          <w:szCs w:val="24"/>
        </w:rPr>
        <w:t>本合同在</w:t>
      </w:r>
      <w:r>
        <w:rPr>
          <w:rFonts w:hint="eastAsia" w:asciiTheme="minorEastAsia" w:hAnsiTheme="minorEastAsia" w:eastAsiaTheme="minorEastAsia" w:cstheme="minorEastAsia"/>
          <w:color w:val="000000" w:themeColor="text1"/>
          <w:kern w:val="1"/>
          <w:sz w:val="24"/>
          <w:szCs w:val="24"/>
          <w:u w:val="single"/>
          <w:lang w:val="en-US" w:eastAsia="zh-CN"/>
        </w:rPr>
        <w:t xml:space="preserve">    </w:t>
      </w:r>
      <w:r>
        <w:rPr>
          <w:rFonts w:hint="eastAsia" w:asciiTheme="minorEastAsia" w:hAnsiTheme="minorEastAsia" w:eastAsiaTheme="minorEastAsia" w:cstheme="minorEastAsia"/>
          <w:color w:val="000000" w:themeColor="text1"/>
          <w:kern w:val="1"/>
          <w:sz w:val="24"/>
          <w:szCs w:val="24"/>
          <w:u w:val="single"/>
        </w:rPr>
        <w:t xml:space="preserve">凤阳县中医院 </w:t>
      </w:r>
      <w:r>
        <w:rPr>
          <w:rFonts w:hint="eastAsia" w:asciiTheme="minorEastAsia" w:hAnsiTheme="minorEastAsia" w:eastAsiaTheme="minorEastAsia" w:cstheme="minorEastAsia"/>
          <w:color w:val="000000" w:themeColor="text1"/>
          <w:kern w:val="1"/>
          <w:sz w:val="24"/>
          <w:szCs w:val="24"/>
        </w:rPr>
        <w:t>签订。</w:t>
      </w:r>
      <w:bookmarkStart w:id="2" w:name="_Toc351203491"/>
      <w:bookmarkEnd w:id="2"/>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b/>
          <w:bCs/>
          <w:color w:val="000000" w:themeColor="text1"/>
          <w:kern w:val="1"/>
          <w:sz w:val="24"/>
          <w:szCs w:val="24"/>
        </w:rPr>
      </w:pPr>
      <w:r>
        <w:rPr>
          <w:rFonts w:hint="eastAsia" w:asciiTheme="minorEastAsia" w:hAnsiTheme="minorEastAsia" w:eastAsiaTheme="minorEastAsia" w:cstheme="minorEastAsia"/>
          <w:b/>
          <w:bCs/>
          <w:color w:val="000000" w:themeColor="text1"/>
          <w:kern w:val="1"/>
          <w:sz w:val="24"/>
          <w:szCs w:val="24"/>
        </w:rPr>
        <w:t>十三、补充协议</w:t>
      </w:r>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合同未尽事宜，合同当事人另行签订补充协议，补充协议是合同的组成部分。</w:t>
      </w:r>
      <w:bookmarkStart w:id="3" w:name="_Toc351203492"/>
      <w:bookmarkEnd w:id="3"/>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b/>
          <w:bCs/>
          <w:color w:val="000000" w:themeColor="text1"/>
          <w:kern w:val="1"/>
          <w:sz w:val="24"/>
          <w:szCs w:val="24"/>
        </w:rPr>
        <w:t>十四、合同生效</w:t>
      </w:r>
      <w:r>
        <w:rPr>
          <w:rFonts w:hint="eastAsia" w:asciiTheme="minorEastAsia" w:hAnsiTheme="minorEastAsia" w:eastAsiaTheme="minorEastAsia" w:cstheme="minorEastAsia"/>
          <w:b/>
          <w:bCs/>
          <w:color w:val="000000" w:themeColor="text1"/>
          <w:kern w:val="1"/>
          <w:sz w:val="24"/>
          <w:szCs w:val="24"/>
          <w:lang w:eastAsia="zh-CN"/>
        </w:rPr>
        <w:t>：</w:t>
      </w:r>
      <w:r>
        <w:rPr>
          <w:rFonts w:hint="eastAsia" w:asciiTheme="minorEastAsia" w:hAnsiTheme="minorEastAsia" w:eastAsiaTheme="minorEastAsia" w:cstheme="minorEastAsia"/>
          <w:color w:val="000000" w:themeColor="text1"/>
          <w:kern w:val="1"/>
          <w:sz w:val="24"/>
          <w:szCs w:val="24"/>
        </w:rPr>
        <w:t>本合同自</w:t>
      </w:r>
      <w:r>
        <w:rPr>
          <w:rFonts w:hint="eastAsia" w:asciiTheme="minorEastAsia" w:hAnsiTheme="minorEastAsia" w:eastAsiaTheme="minorEastAsia" w:cstheme="minorEastAsia"/>
          <w:color w:val="000000" w:themeColor="text1"/>
          <w:kern w:val="1"/>
          <w:sz w:val="24"/>
          <w:szCs w:val="24"/>
          <w:u w:val="single"/>
        </w:rPr>
        <w:t>双方签字盖章后</w:t>
      </w:r>
      <w:r>
        <w:rPr>
          <w:rFonts w:hint="eastAsia" w:asciiTheme="minorEastAsia" w:hAnsiTheme="minorEastAsia" w:eastAsiaTheme="minorEastAsia" w:cstheme="minorEastAsia"/>
          <w:color w:val="000000" w:themeColor="text1"/>
          <w:kern w:val="1"/>
          <w:sz w:val="24"/>
          <w:szCs w:val="24"/>
        </w:rPr>
        <w:t>生效。</w:t>
      </w:r>
      <w:bookmarkStart w:id="4" w:name="_Toc351203493"/>
      <w:bookmarkEnd w:id="4"/>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b/>
          <w:bCs/>
          <w:color w:val="000000" w:themeColor="text1"/>
          <w:kern w:val="1"/>
          <w:sz w:val="24"/>
          <w:szCs w:val="24"/>
        </w:rPr>
      </w:pPr>
      <w:r>
        <w:rPr>
          <w:rFonts w:hint="eastAsia" w:asciiTheme="minorEastAsia" w:hAnsiTheme="minorEastAsia" w:eastAsiaTheme="minorEastAsia" w:cstheme="minorEastAsia"/>
          <w:b/>
          <w:bCs/>
          <w:color w:val="000000" w:themeColor="text1"/>
          <w:kern w:val="1"/>
          <w:sz w:val="24"/>
          <w:szCs w:val="24"/>
        </w:rPr>
        <w:t>十五、合同份数</w:t>
      </w:r>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本合同一式</w:t>
      </w:r>
      <w:r>
        <w:rPr>
          <w:rFonts w:hint="eastAsia" w:asciiTheme="minorEastAsia" w:hAnsiTheme="minorEastAsia" w:eastAsiaTheme="minorEastAsia" w:cstheme="minorEastAsia"/>
          <w:color w:val="000000" w:themeColor="text1"/>
          <w:kern w:val="1"/>
          <w:sz w:val="24"/>
          <w:szCs w:val="24"/>
          <w:u w:val="single"/>
        </w:rPr>
        <w:t>6</w:t>
      </w:r>
      <w:r>
        <w:rPr>
          <w:rFonts w:hint="eastAsia" w:asciiTheme="minorEastAsia" w:hAnsiTheme="minorEastAsia" w:eastAsiaTheme="minorEastAsia" w:cstheme="minorEastAsia"/>
          <w:color w:val="000000" w:themeColor="text1"/>
          <w:kern w:val="1"/>
          <w:sz w:val="24"/>
          <w:szCs w:val="24"/>
        </w:rPr>
        <w:t>份，均具有同等法律效力，发包人执</w:t>
      </w:r>
      <w:r>
        <w:rPr>
          <w:rFonts w:hint="eastAsia" w:asciiTheme="minorEastAsia" w:hAnsiTheme="minorEastAsia" w:eastAsiaTheme="minorEastAsia" w:cstheme="minorEastAsia"/>
          <w:color w:val="000000" w:themeColor="text1"/>
          <w:kern w:val="1"/>
          <w:sz w:val="24"/>
          <w:szCs w:val="24"/>
          <w:u w:val="single"/>
        </w:rPr>
        <w:t>3</w:t>
      </w:r>
      <w:r>
        <w:rPr>
          <w:rFonts w:hint="eastAsia" w:asciiTheme="minorEastAsia" w:hAnsiTheme="minorEastAsia" w:eastAsiaTheme="minorEastAsia" w:cstheme="minorEastAsia"/>
          <w:color w:val="000000" w:themeColor="text1"/>
          <w:kern w:val="1"/>
          <w:sz w:val="24"/>
          <w:szCs w:val="24"/>
        </w:rPr>
        <w:t>份，承包人执</w:t>
      </w:r>
      <w:r>
        <w:rPr>
          <w:rFonts w:hint="eastAsia" w:asciiTheme="minorEastAsia" w:hAnsiTheme="minorEastAsia" w:eastAsiaTheme="minorEastAsia" w:cstheme="minorEastAsia"/>
          <w:color w:val="000000" w:themeColor="text1"/>
          <w:kern w:val="1"/>
          <w:sz w:val="24"/>
          <w:szCs w:val="24"/>
          <w:u w:val="single"/>
        </w:rPr>
        <w:t xml:space="preserve">  3 </w:t>
      </w:r>
      <w:r>
        <w:rPr>
          <w:rFonts w:hint="eastAsia" w:asciiTheme="minorEastAsia" w:hAnsiTheme="minorEastAsia" w:eastAsiaTheme="minorEastAsia" w:cstheme="minorEastAsia"/>
          <w:color w:val="000000" w:themeColor="text1"/>
          <w:kern w:val="1"/>
          <w:sz w:val="24"/>
          <w:szCs w:val="24"/>
        </w:rPr>
        <w:t>份。</w:t>
      </w:r>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b/>
          <w:bCs/>
          <w:color w:val="000000" w:themeColor="text1"/>
          <w:kern w:val="1"/>
          <w:sz w:val="24"/>
          <w:szCs w:val="24"/>
        </w:rPr>
      </w:pPr>
      <w:r>
        <w:rPr>
          <w:rFonts w:hint="eastAsia" w:asciiTheme="minorEastAsia" w:hAnsiTheme="minorEastAsia" w:eastAsiaTheme="minorEastAsia" w:cstheme="minorEastAsia"/>
          <w:b/>
          <w:bCs/>
          <w:color w:val="000000" w:themeColor="text1"/>
          <w:kern w:val="1"/>
          <w:sz w:val="24"/>
          <w:szCs w:val="24"/>
        </w:rPr>
        <w:t>十六、争议解决</w:t>
      </w:r>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因合同及合同有关事项发生的争议，依法向工程所在地人民法院起诉。</w:t>
      </w:r>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b/>
          <w:bCs/>
          <w:color w:val="000000" w:themeColor="text1"/>
          <w:kern w:val="1"/>
          <w:sz w:val="24"/>
          <w:szCs w:val="24"/>
        </w:rPr>
        <w:t>十七、邮寄地址</w:t>
      </w:r>
    </w:p>
    <w:p>
      <w:pPr>
        <w:keepNext w:val="0"/>
        <w:keepLines w:val="0"/>
        <w:pageBreakBefore w:val="0"/>
        <w:kinsoku/>
        <w:overflowPunct/>
        <w:topLinePunct w:val="0"/>
        <w:autoSpaceDE/>
        <w:autoSpaceDN/>
        <w:bidi w:val="0"/>
        <w:spacing w:line="360" w:lineRule="auto"/>
        <w:ind w:firstLine="420"/>
        <w:jc w:val="left"/>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kern w:val="1"/>
          <w:sz w:val="24"/>
          <w:szCs w:val="24"/>
        </w:rPr>
        <w:t>本合同约定地址为双方有效邮寄地址，双方合作期间相关往来函件均寄往上述地址，无论是否收到，合理时间后（最长不超过7日），均</w:t>
      </w:r>
      <w:r>
        <w:rPr>
          <w:rFonts w:hint="eastAsia" w:asciiTheme="minorEastAsia" w:hAnsiTheme="minorEastAsia" w:eastAsiaTheme="minorEastAsia" w:cstheme="minorEastAsia"/>
          <w:color w:val="000000" w:themeColor="text1"/>
          <w:sz w:val="24"/>
          <w:szCs w:val="24"/>
        </w:rPr>
        <w:t>视为对方已收到。</w:t>
      </w:r>
    </w:p>
    <w:p>
      <w:pPr>
        <w:keepNext w:val="0"/>
        <w:keepLines w:val="0"/>
        <w:pageBreakBefore w:val="0"/>
        <w:kinsoku/>
        <w:overflowPunct/>
        <w:topLinePunct w:val="0"/>
        <w:autoSpaceDE/>
        <w:autoSpaceDN/>
        <w:bidi w:val="0"/>
        <w:spacing w:line="36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任一方邮寄地址发生变更，均应以书面形式通知另一方，否则，变更一方将承担不利法律后果。</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360" w:lineRule="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甲方：</w:t>
      </w:r>
      <w:r>
        <w:rPr>
          <w:rFonts w:hint="eastAsia" w:asciiTheme="minorEastAsia" w:hAnsiTheme="minorEastAsia" w:eastAsiaTheme="minorEastAsia" w:cstheme="minorEastAsia"/>
          <w:color w:val="000000" w:themeColor="text1"/>
          <w:sz w:val="24"/>
          <w:szCs w:val="24"/>
          <w:u w:val="single"/>
        </w:rPr>
        <w:t>安徽省凤阳县府城镇文昌街58号凤阳县中医院</w:t>
      </w:r>
      <w:r>
        <w:rPr>
          <w:rFonts w:hint="eastAsia" w:asciiTheme="minorEastAsia" w:hAnsiTheme="minorEastAsia" w:eastAsiaTheme="minorEastAsia" w:cstheme="minorEastAsia"/>
          <w:color w:val="000000" w:themeColor="text1"/>
          <w:sz w:val="24"/>
          <w:szCs w:val="24"/>
        </w:rPr>
        <w:t>；</w:t>
      </w:r>
    </w:p>
    <w:p>
      <w:pPr>
        <w:pStyle w:val="6"/>
        <w:keepNext w:val="0"/>
        <w:keepLines w:val="0"/>
        <w:pageBreakBefore w:val="0"/>
        <w:widowControl w:val="0"/>
        <w:kinsoku/>
        <w:overflowPunct/>
        <w:topLinePunct w:val="0"/>
        <w:autoSpaceDE/>
        <w:autoSpaceDN/>
        <w:bidi w:val="0"/>
        <w:adjustRightInd w:val="0"/>
        <w:snapToGrid w:val="0"/>
        <w:spacing w:beforeAutospacing="0" w:afterAutospacing="0" w:line="360" w:lineRule="auto"/>
        <w:rPr>
          <w:rFonts w:hint="eastAsia" w:asciiTheme="minorEastAsia" w:hAnsiTheme="minorEastAsia" w:eastAsiaTheme="minorEastAsia" w:cstheme="minorEastAsia"/>
          <w:color w:val="000000" w:themeColor="text1"/>
          <w:sz w:val="24"/>
          <w:szCs w:val="24"/>
          <w:u w:val="none"/>
          <w:lang w:val="en-US" w:eastAsia="zh-CN"/>
        </w:rPr>
      </w:pPr>
      <w:r>
        <w:rPr>
          <w:rFonts w:hint="eastAsia" w:asciiTheme="minorEastAsia" w:hAnsiTheme="minorEastAsia" w:eastAsiaTheme="minorEastAsia" w:cstheme="minorEastAsia"/>
          <w:color w:val="000000" w:themeColor="text1"/>
          <w:sz w:val="24"/>
          <w:szCs w:val="24"/>
        </w:rPr>
        <w:t>乙方：</w:t>
      </w:r>
      <w:r>
        <w:rPr>
          <w:rFonts w:hint="eastAsia" w:asciiTheme="minorEastAsia" w:hAnsiTheme="minorEastAsia" w:eastAsiaTheme="minorEastAsia" w:cstheme="minorEastAsia"/>
          <w:color w:val="000000" w:themeColor="text1"/>
          <w:sz w:val="24"/>
          <w:szCs w:val="24"/>
          <w:u w:val="single"/>
          <w:lang w:val="en-US" w:eastAsia="zh-CN"/>
        </w:rPr>
        <w:t xml:space="preserve">                                         </w:t>
      </w:r>
      <w:r>
        <w:rPr>
          <w:rFonts w:hint="eastAsia" w:asciiTheme="minorEastAsia" w:hAnsiTheme="minorEastAsia" w:eastAsiaTheme="minorEastAsia" w:cstheme="minorEastAsia"/>
          <w:color w:val="000000" w:themeColor="text1"/>
          <w:sz w:val="24"/>
          <w:szCs w:val="24"/>
          <w:u w:val="none"/>
          <w:lang w:val="en-US" w:eastAsia="zh-CN"/>
        </w:rPr>
        <w:t>；</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（以下无正文）</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000000" w:themeColor="text1"/>
          <w:kern w:val="1"/>
          <w:sz w:val="24"/>
          <w:szCs w:val="24"/>
        </w:rPr>
      </w:pPr>
    </w:p>
    <w:p>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甲方(公章)：</w:t>
      </w:r>
      <w:r>
        <w:rPr>
          <w:rFonts w:hint="eastAsia" w:asciiTheme="minorEastAsia" w:hAnsiTheme="minorEastAsia" w:eastAsiaTheme="minorEastAsia" w:cstheme="minorEastAsia"/>
          <w:color w:val="000000" w:themeColor="text1"/>
          <w:kern w:val="1"/>
          <w:sz w:val="24"/>
          <w:szCs w:val="24"/>
          <w:lang w:val="en-US" w:eastAsia="zh-CN"/>
        </w:rPr>
        <w:t xml:space="preserve">                           </w:t>
      </w:r>
      <w:r>
        <w:rPr>
          <w:rFonts w:hint="eastAsia" w:asciiTheme="minorEastAsia" w:hAnsiTheme="minorEastAsia" w:eastAsiaTheme="minorEastAsia" w:cstheme="minorEastAsia"/>
          <w:color w:val="000000" w:themeColor="text1"/>
          <w:kern w:val="1"/>
          <w:sz w:val="24"/>
          <w:szCs w:val="24"/>
        </w:rPr>
        <w:t>乙方(公章)：</w:t>
      </w:r>
    </w:p>
    <w:p>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法定代表人或其委托代理人               法定代表人或其委托代理人</w:t>
      </w:r>
    </w:p>
    <w:p>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 xml:space="preserve">（签字）： </w:t>
      </w:r>
      <w:r>
        <w:rPr>
          <w:rFonts w:hint="eastAsia" w:asciiTheme="minorEastAsia" w:hAnsiTheme="minorEastAsia" w:eastAsiaTheme="minorEastAsia" w:cstheme="minorEastAsia"/>
          <w:color w:val="000000" w:themeColor="text1"/>
          <w:kern w:val="1"/>
          <w:sz w:val="24"/>
          <w:szCs w:val="24"/>
          <w:lang w:val="en-US" w:eastAsia="zh-CN"/>
        </w:rPr>
        <w:t xml:space="preserve">                             </w:t>
      </w:r>
      <w:r>
        <w:rPr>
          <w:rFonts w:hint="eastAsia" w:asciiTheme="minorEastAsia" w:hAnsiTheme="minorEastAsia" w:eastAsiaTheme="minorEastAsia" w:cstheme="minorEastAsia"/>
          <w:color w:val="000000" w:themeColor="text1"/>
          <w:kern w:val="1"/>
          <w:sz w:val="24"/>
          <w:szCs w:val="24"/>
        </w:rPr>
        <w:t>（签字）：</w:t>
      </w:r>
      <w:bookmarkStart w:id="5" w:name="_Toc351203494"/>
      <w:bookmarkEnd w:id="5"/>
    </w:p>
    <w:p>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组织机构代码：</w:t>
      </w:r>
      <w:r>
        <w:rPr>
          <w:rFonts w:hint="eastAsia" w:asciiTheme="minorEastAsia" w:hAnsiTheme="minorEastAsia" w:eastAsiaTheme="minorEastAsia" w:cstheme="minorEastAsia"/>
          <w:color w:val="000000" w:themeColor="text1"/>
          <w:kern w:val="1"/>
          <w:sz w:val="24"/>
          <w:szCs w:val="24"/>
          <w:lang w:val="en-US" w:eastAsia="zh-CN"/>
        </w:rPr>
        <w:t xml:space="preserve">                          </w:t>
      </w:r>
      <w:r>
        <w:rPr>
          <w:rFonts w:hint="eastAsia" w:asciiTheme="minorEastAsia" w:hAnsiTheme="minorEastAsia" w:eastAsiaTheme="minorEastAsia" w:cstheme="minorEastAsia"/>
          <w:color w:val="000000" w:themeColor="text1"/>
          <w:kern w:val="1"/>
          <w:sz w:val="24"/>
          <w:szCs w:val="24"/>
        </w:rPr>
        <w:t>组织机构代码：</w:t>
      </w:r>
    </w:p>
    <w:p>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000000" w:themeColor="text1"/>
          <w:kern w:val="1"/>
          <w:sz w:val="24"/>
          <w:szCs w:val="24"/>
          <w:u w:val="single"/>
        </w:rPr>
      </w:pPr>
      <w:r>
        <w:rPr>
          <w:rFonts w:hint="eastAsia" w:asciiTheme="minorEastAsia" w:hAnsiTheme="minorEastAsia" w:eastAsiaTheme="minorEastAsia" w:cstheme="minorEastAsia"/>
          <w:color w:val="000000" w:themeColor="text1"/>
          <w:kern w:val="1"/>
          <w:sz w:val="24"/>
          <w:szCs w:val="24"/>
        </w:rPr>
        <w:t>地  址：</w:t>
      </w:r>
      <w:r>
        <w:rPr>
          <w:rFonts w:hint="eastAsia" w:asciiTheme="minorEastAsia" w:hAnsiTheme="minorEastAsia" w:eastAsiaTheme="minorEastAsia" w:cstheme="minorEastAsia"/>
          <w:color w:val="000000" w:themeColor="text1"/>
          <w:kern w:val="1"/>
          <w:sz w:val="24"/>
          <w:szCs w:val="24"/>
          <w:lang w:val="en-US" w:eastAsia="zh-CN"/>
        </w:rPr>
        <w:t xml:space="preserve">                                </w:t>
      </w:r>
      <w:r>
        <w:rPr>
          <w:rFonts w:hint="eastAsia" w:asciiTheme="minorEastAsia" w:hAnsiTheme="minorEastAsia" w:eastAsiaTheme="minorEastAsia" w:cstheme="minorEastAsia"/>
          <w:color w:val="000000" w:themeColor="text1"/>
          <w:kern w:val="1"/>
          <w:sz w:val="24"/>
          <w:szCs w:val="24"/>
        </w:rPr>
        <w:t>地  址：</w:t>
      </w:r>
    </w:p>
    <w:p>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电  话：</w:t>
      </w:r>
      <w:r>
        <w:rPr>
          <w:rFonts w:hint="eastAsia" w:asciiTheme="minorEastAsia" w:hAnsiTheme="minorEastAsia" w:eastAsiaTheme="minorEastAsia" w:cstheme="minorEastAsia"/>
          <w:color w:val="000000" w:themeColor="text1"/>
          <w:kern w:val="1"/>
          <w:sz w:val="24"/>
          <w:szCs w:val="24"/>
          <w:lang w:val="en-US" w:eastAsia="zh-CN"/>
        </w:rPr>
        <w:t xml:space="preserve">                                </w:t>
      </w:r>
      <w:r>
        <w:rPr>
          <w:rFonts w:hint="eastAsia" w:asciiTheme="minorEastAsia" w:hAnsiTheme="minorEastAsia" w:eastAsiaTheme="minorEastAsia" w:cstheme="minorEastAsia"/>
          <w:color w:val="000000" w:themeColor="text1"/>
          <w:kern w:val="1"/>
          <w:sz w:val="24"/>
          <w:szCs w:val="24"/>
        </w:rPr>
        <w:t>电  话：</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br w:type="page"/>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附件三、投标文件格式</w:t>
      </w:r>
    </w:p>
    <w:p>
      <w:pPr>
        <w:keepNext w:val="0"/>
        <w:keepLines w:val="0"/>
        <w:pageBreakBefore w:val="0"/>
        <w:widowControl/>
        <w:pBdr>
          <w:left w:val="single" w:color="7E4601" w:sz="24" w:space="25"/>
        </w:pBdr>
        <w:shd w:val="clear" w:color="auto" w:fill="FFFFFF"/>
        <w:kinsoku/>
        <w:overflowPunct/>
        <w:topLinePunct w:val="0"/>
        <w:autoSpaceDE/>
        <w:autoSpaceDN/>
        <w:bidi w:val="0"/>
        <w:spacing w:line="360" w:lineRule="auto"/>
        <w:ind w:left="-250" w:right="-250"/>
        <w:jc w:val="center"/>
        <w:textAlignment w:val="baseline"/>
        <w:outlineLvl w:val="2"/>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一、法定代表人身份证明</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 </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 </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投标人名称：</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单位性质：</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地址：</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u w:val="single"/>
        </w:rPr>
      </w:pPr>
      <w:r>
        <w:rPr>
          <w:rFonts w:hint="eastAsia" w:asciiTheme="minorEastAsia" w:hAnsiTheme="minorEastAsia" w:eastAsiaTheme="minorEastAsia" w:cstheme="minorEastAsia"/>
          <w:color w:val="000000" w:themeColor="text1"/>
          <w:kern w:val="0"/>
          <w:sz w:val="24"/>
          <w:szCs w:val="24"/>
        </w:rPr>
        <w:t>成立时间：</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年</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月</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日</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经营期限：</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姓名：</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性别：</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年龄：</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职务：</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系</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（投标人名称）的法定代表人。</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特此证明。</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投标人：</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（盖单位章）</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年</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月</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日</w:t>
      </w: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br w:type="page"/>
      </w: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lang w:eastAsia="zh-CN"/>
        </w:rPr>
        <w:t>二</w:t>
      </w:r>
      <w:r>
        <w:rPr>
          <w:rFonts w:hint="eastAsia" w:asciiTheme="minorEastAsia" w:hAnsiTheme="minorEastAsia" w:eastAsiaTheme="minorEastAsia" w:cstheme="minorEastAsia"/>
          <w:b/>
          <w:bCs/>
          <w:color w:val="000000" w:themeColor="text1"/>
          <w:kern w:val="0"/>
          <w:sz w:val="24"/>
          <w:szCs w:val="24"/>
        </w:rPr>
        <w:t>、授权委托书</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本授权委托书声明：我      （姓名）系       （投标人名称）的法定代表人，现授权委托         （单位名称）    的     （姓名）为我公司法定代表人授权委托代理人，参加       招标人的             项目的投标活动。代理人在投标、开标、评标、合同谈判过程中所签署的一切文件和处理与之有关的一切事务，我均予以承认。</w:t>
      </w:r>
    </w:p>
    <w:p>
      <w:pPr>
        <w:keepNext w:val="0"/>
        <w:keepLines w:val="0"/>
        <w:pageBreakBefore w:val="0"/>
        <w:widowControl/>
        <w:shd w:val="clear" w:color="auto" w:fill="FFFFFF"/>
        <w:kinsoku/>
        <w:wordWrap w:val="0"/>
        <w:overflowPunct/>
        <w:topLinePunct w:val="0"/>
        <w:autoSpaceDE/>
        <w:autoSpaceDN/>
        <w:bidi w:val="0"/>
        <w:spacing w:line="360" w:lineRule="auto"/>
        <w:ind w:firstLine="56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56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代理人无转委托权，特此委托。</w:t>
      </w:r>
    </w:p>
    <w:p>
      <w:pPr>
        <w:keepNext w:val="0"/>
        <w:keepLines w:val="0"/>
        <w:pageBreakBefore w:val="0"/>
        <w:widowControl/>
        <w:shd w:val="clear" w:color="auto" w:fill="FFFFFF"/>
        <w:kinsoku/>
        <w:wordWrap w:val="0"/>
        <w:overflowPunct/>
        <w:topLinePunct w:val="0"/>
        <w:autoSpaceDE/>
        <w:autoSpaceDN/>
        <w:bidi w:val="0"/>
        <w:spacing w:line="360" w:lineRule="auto"/>
        <w:ind w:firstLine="56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56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56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56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24" w:firstLine="480" w:firstLineChars="20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授权代理人：</w:t>
      </w:r>
      <w:r>
        <w:rPr>
          <w:rFonts w:hint="eastAsia" w:asciiTheme="minorEastAsia" w:hAnsiTheme="minorEastAsia" w:eastAsiaTheme="minorEastAsia" w:cstheme="minorEastAsia"/>
          <w:color w:val="000000" w:themeColor="text1"/>
          <w:kern w:val="0"/>
          <w:sz w:val="24"/>
          <w:szCs w:val="24"/>
          <w:u w:val="single"/>
        </w:rPr>
        <w:t xml:space="preserve">     （签字或盖章） </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投标人：</w:t>
      </w:r>
      <w:r>
        <w:rPr>
          <w:rFonts w:hint="eastAsia" w:asciiTheme="minorEastAsia" w:hAnsiTheme="minorEastAsia" w:eastAsiaTheme="minorEastAsia" w:cstheme="minorEastAsia"/>
          <w:color w:val="000000" w:themeColor="text1"/>
          <w:kern w:val="0"/>
          <w:sz w:val="24"/>
          <w:szCs w:val="24"/>
          <w:u w:val="single"/>
        </w:rPr>
        <w:t xml:space="preserve">       （盖章）</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204" w:firstLine="480" w:firstLineChars="200"/>
        <w:jc w:val="left"/>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法定代表人：</w:t>
      </w:r>
      <w:r>
        <w:rPr>
          <w:rFonts w:hint="eastAsia" w:asciiTheme="minorEastAsia" w:hAnsiTheme="minorEastAsia" w:eastAsiaTheme="minorEastAsia" w:cstheme="minorEastAsia"/>
          <w:color w:val="000000" w:themeColor="text1"/>
          <w:kern w:val="0"/>
          <w:sz w:val="24"/>
          <w:szCs w:val="24"/>
          <w:u w:val="single"/>
        </w:rPr>
        <w:t xml:space="preserve">     （签字或盖章）</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right="840" w:firstLine="480" w:firstLineChars="200"/>
        <w:jc w:val="left"/>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日期：</w:t>
      </w:r>
      <w:r>
        <w:rPr>
          <w:rFonts w:hint="eastAsia" w:asciiTheme="minorEastAsia" w:hAnsiTheme="minorEastAsia" w:eastAsiaTheme="minorEastAsia" w:cstheme="minorEastAsia"/>
          <w:color w:val="000000" w:themeColor="text1"/>
          <w:kern w:val="0"/>
          <w:sz w:val="24"/>
          <w:szCs w:val="24"/>
          <w:u w:val="single"/>
        </w:rPr>
        <w:t xml:space="preserve">      年   月    日</w:t>
      </w: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lang w:eastAsia="zh-CN"/>
        </w:rPr>
        <w:t>三</w:t>
      </w:r>
      <w:r>
        <w:rPr>
          <w:rFonts w:hint="eastAsia" w:asciiTheme="minorEastAsia" w:hAnsiTheme="minorEastAsia" w:eastAsiaTheme="minorEastAsia" w:cstheme="minorEastAsia"/>
          <w:b/>
          <w:bCs/>
          <w:color w:val="000000" w:themeColor="text1"/>
          <w:kern w:val="0"/>
          <w:sz w:val="24"/>
          <w:szCs w:val="24"/>
        </w:rPr>
        <w:t>、投标函</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致：</w:t>
      </w:r>
      <w:r>
        <w:rPr>
          <w:rFonts w:hint="eastAsia" w:asciiTheme="minorEastAsia" w:hAnsiTheme="minorEastAsia" w:eastAsiaTheme="minorEastAsia" w:cstheme="minorEastAsia"/>
          <w:color w:val="000000" w:themeColor="text1"/>
          <w:kern w:val="0"/>
          <w:sz w:val="24"/>
          <w:szCs w:val="24"/>
          <w:u w:val="single"/>
        </w:rPr>
        <w:t>（招标人名称）</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1、根据你方招标的</w:t>
      </w:r>
      <w:r>
        <w:rPr>
          <w:rFonts w:hint="eastAsia" w:asciiTheme="minorEastAsia" w:hAnsiTheme="minorEastAsia" w:eastAsiaTheme="minorEastAsia" w:cstheme="minorEastAsia"/>
          <w:color w:val="000000" w:themeColor="text1"/>
          <w:kern w:val="0"/>
          <w:sz w:val="24"/>
          <w:szCs w:val="24"/>
          <w:u w:val="single"/>
        </w:rPr>
        <w:t>            </w:t>
      </w:r>
      <w:r>
        <w:rPr>
          <w:rFonts w:hint="eastAsia" w:asciiTheme="minorEastAsia" w:hAnsiTheme="minorEastAsia" w:eastAsiaTheme="minorEastAsia" w:cstheme="minorEastAsia"/>
          <w:color w:val="000000" w:themeColor="text1"/>
          <w:kern w:val="0"/>
          <w:sz w:val="24"/>
          <w:szCs w:val="24"/>
        </w:rPr>
        <w:t>项目招标文件，经研究上述招标文件的合同条件、招标要求和其他有关文件后，我方愿意按照招标文件的要求承担本项目招标范围内所有的工作。</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投标报价详见开标一览表。</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2、我方已详细审核全部招标文件及有关附件，承诺遵守招标文件所有条款规定。</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3、一旦我方成为合同签字人，我方将严格履行合同规定的责任和义务。</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4、我方愿意提供可能另外要求的、与招标投标有关的文件资料，并保证我方已提供和将要提供的文件是真实的、准确的。</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投标单位名称</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（公章）</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投标单位授权代表姓名（签字）：</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日 期：</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通讯地址：</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left"/>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电  话：</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baseline"/>
        <w:rPr>
          <w:rFonts w:hint="eastAsia" w:asciiTheme="minorEastAsia" w:hAnsiTheme="minorEastAsia" w:eastAsiaTheme="minorEastAsia" w:cstheme="minorEastAsia"/>
          <w:color w:val="000000" w:themeColor="text1"/>
          <w:kern w:val="0"/>
          <w:sz w:val="24"/>
          <w:szCs w:val="24"/>
          <w:shd w:val="clear" w:color="auto" w:fill="FFFFFF"/>
        </w:rPr>
      </w:pPr>
      <w:r>
        <w:rPr>
          <w:rFonts w:hint="eastAsia" w:asciiTheme="minorEastAsia" w:hAnsiTheme="minorEastAsia" w:eastAsiaTheme="minorEastAsia" w:cstheme="minorEastAsia"/>
          <w:color w:val="000000" w:themeColor="text1"/>
          <w:kern w:val="0"/>
          <w:sz w:val="24"/>
          <w:szCs w:val="24"/>
          <w:shd w:val="clear" w:color="auto" w:fill="FFFFFF"/>
        </w:rPr>
        <w:t>传 真：</w:t>
      </w:r>
      <w:r>
        <w:rPr>
          <w:rFonts w:hint="eastAsia" w:asciiTheme="minorEastAsia" w:hAnsiTheme="minorEastAsia" w:eastAsiaTheme="minorEastAsia" w:cstheme="minorEastAsia"/>
          <w:color w:val="000000" w:themeColor="text1"/>
          <w:kern w:val="0"/>
          <w:sz w:val="24"/>
          <w:szCs w:val="24"/>
          <w:u w:val="single"/>
          <w:shd w:val="clear" w:color="auto" w:fill="FFFFFF"/>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auto"/>
        <w:jc w:val="center"/>
        <w:textAlignment w:val="baseline"/>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kern w:val="0"/>
          <w:sz w:val="24"/>
          <w:szCs w:val="24"/>
          <w:shd w:val="clear" w:color="auto" w:fill="FFFFFF"/>
        </w:rPr>
        <w:br w:type="page"/>
      </w:r>
      <w:r>
        <w:rPr>
          <w:rFonts w:hint="eastAsia" w:asciiTheme="minorEastAsia" w:hAnsiTheme="minorEastAsia" w:eastAsiaTheme="minorEastAsia" w:cstheme="minorEastAsia"/>
          <w:b/>
          <w:bCs/>
          <w:color w:val="000000" w:themeColor="text1"/>
          <w:kern w:val="0"/>
          <w:sz w:val="24"/>
          <w:szCs w:val="24"/>
          <w:lang w:eastAsia="zh-CN"/>
        </w:rPr>
        <w:t>四、资格证明材料</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后附营业执照、业绩证明材料、体系认证等材料复印件。</w:t>
      </w:r>
    </w:p>
    <w:p>
      <w:pPr>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b/>
          <w:bCs/>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br w:type="page"/>
      </w:r>
    </w:p>
    <w:p>
      <w:pPr>
        <w:pStyle w:val="2"/>
        <w:keepNext w:val="0"/>
        <w:keepLines w:val="0"/>
        <w:pageBreakBefore w:val="0"/>
        <w:kinsoku/>
        <w:overflowPunct/>
        <w:topLinePunct w:val="0"/>
        <w:autoSpaceDE/>
        <w:autoSpaceDN/>
        <w:bidi w:val="0"/>
        <w:spacing w:line="360" w:lineRule="auto"/>
        <w:rPr>
          <w:rFonts w:hint="eastAsia" w:asciiTheme="minorEastAsia" w:hAnsiTheme="minorEastAsia" w:eastAsiaTheme="minorEastAsia" w:cstheme="minorEastAsia"/>
          <w:color w:val="000000" w:themeColor="text1"/>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五、承诺书</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b w:val="0"/>
          <w:bCs w:val="0"/>
          <w:color w:val="000000" w:themeColor="text1"/>
          <w:kern w:val="0"/>
          <w:sz w:val="24"/>
          <w:szCs w:val="24"/>
        </w:rPr>
      </w:pPr>
      <w:r>
        <w:rPr>
          <w:rFonts w:hint="eastAsia" w:asciiTheme="minorEastAsia" w:hAnsiTheme="minorEastAsia" w:eastAsiaTheme="minorEastAsia" w:cstheme="minorEastAsia"/>
          <w:b w:val="0"/>
          <w:bCs w:val="0"/>
          <w:color w:val="000000" w:themeColor="text1"/>
          <w:kern w:val="0"/>
          <w:sz w:val="24"/>
          <w:szCs w:val="24"/>
        </w:rPr>
        <w:t>凤阳县中医院：</w:t>
      </w:r>
    </w:p>
    <w:p>
      <w:pPr>
        <w:keepNext w:val="0"/>
        <w:keepLines w:val="0"/>
        <w:pageBreakBefore w:val="0"/>
        <w:widowControl/>
        <w:shd w:val="clear" w:color="auto" w:fill="FFFFFF"/>
        <w:kinsoku/>
        <w:wordWrap w:val="0"/>
        <w:overflowPunct/>
        <w:topLinePunct w:val="0"/>
        <w:autoSpaceDE/>
        <w:autoSpaceDN/>
        <w:bidi w:val="0"/>
        <w:spacing w:line="360" w:lineRule="auto"/>
        <w:ind w:firstLine="615"/>
        <w:textAlignment w:val="baseline"/>
        <w:rPr>
          <w:rFonts w:hint="eastAsia" w:asciiTheme="minorEastAsia" w:hAnsiTheme="minorEastAsia" w:eastAsiaTheme="minorEastAsia" w:cstheme="minorEastAsia"/>
          <w:b w:val="0"/>
          <w:bCs w:val="0"/>
          <w:color w:val="000000" w:themeColor="text1"/>
          <w:kern w:val="0"/>
          <w:sz w:val="24"/>
          <w:szCs w:val="24"/>
        </w:rPr>
      </w:pPr>
      <w:r>
        <w:rPr>
          <w:rFonts w:hint="eastAsia" w:asciiTheme="minorEastAsia" w:hAnsiTheme="minorEastAsia" w:eastAsiaTheme="minorEastAsia" w:cstheme="minorEastAsia"/>
          <w:b w:val="0"/>
          <w:bCs w:val="0"/>
          <w:color w:val="000000" w:themeColor="text1"/>
          <w:kern w:val="0"/>
          <w:sz w:val="24"/>
          <w:szCs w:val="24"/>
        </w:rPr>
        <w:t>我单位自愿参与贵单位组织的</w:t>
      </w:r>
      <w:r>
        <w:rPr>
          <w:rFonts w:hint="eastAsia" w:asciiTheme="minorEastAsia" w:hAnsiTheme="minorEastAsia" w:eastAsiaTheme="minorEastAsia" w:cstheme="minorEastAsia"/>
          <w:b w:val="0"/>
          <w:bCs w:val="0"/>
          <w:color w:val="000000" w:themeColor="text1"/>
          <w:kern w:val="0"/>
          <w:sz w:val="24"/>
          <w:szCs w:val="24"/>
          <w:u w:val="single"/>
        </w:rPr>
        <w:t>凤阳县中医院</w:t>
      </w:r>
      <w:r>
        <w:rPr>
          <w:rFonts w:hint="eastAsia" w:asciiTheme="minorEastAsia" w:hAnsiTheme="minorEastAsia" w:eastAsiaTheme="minorEastAsia" w:cstheme="minorEastAsia"/>
          <w:b w:val="0"/>
          <w:bCs w:val="0"/>
          <w:color w:val="000000" w:themeColor="text1"/>
          <w:kern w:val="0"/>
          <w:sz w:val="24"/>
          <w:szCs w:val="24"/>
          <w:u w:val="single"/>
          <w:lang w:eastAsia="zh-CN"/>
        </w:rPr>
        <w:t>职工工作服</w:t>
      </w:r>
      <w:r>
        <w:rPr>
          <w:rFonts w:hint="eastAsia" w:asciiTheme="minorEastAsia" w:hAnsiTheme="minorEastAsia" w:eastAsiaTheme="minorEastAsia" w:cstheme="minorEastAsia"/>
          <w:b w:val="0"/>
          <w:bCs w:val="0"/>
          <w:color w:val="000000" w:themeColor="text1"/>
          <w:kern w:val="0"/>
          <w:sz w:val="24"/>
          <w:szCs w:val="24"/>
          <w:u w:val="single"/>
        </w:rPr>
        <w:t>采购项目</w:t>
      </w:r>
      <w:r>
        <w:rPr>
          <w:rFonts w:hint="eastAsia" w:asciiTheme="minorEastAsia" w:hAnsiTheme="minorEastAsia" w:eastAsiaTheme="minorEastAsia" w:cstheme="minorEastAsia"/>
          <w:b w:val="0"/>
          <w:bCs w:val="0"/>
          <w:color w:val="000000" w:themeColor="text1"/>
          <w:kern w:val="0"/>
          <w:sz w:val="24"/>
          <w:szCs w:val="24"/>
        </w:rPr>
        <w:t>的投标，我单位现承诺如下：</w:t>
      </w:r>
    </w:p>
    <w:p>
      <w:pPr>
        <w:keepNext w:val="0"/>
        <w:keepLines w:val="0"/>
        <w:pageBreakBefore w:val="0"/>
        <w:widowControl/>
        <w:shd w:val="clear" w:color="auto" w:fill="FFFFFF"/>
        <w:kinsoku/>
        <w:wordWrap w:val="0"/>
        <w:overflowPunct/>
        <w:topLinePunct w:val="0"/>
        <w:autoSpaceDE/>
        <w:autoSpaceDN/>
        <w:bidi w:val="0"/>
        <w:spacing w:line="360" w:lineRule="auto"/>
        <w:ind w:firstLine="615"/>
        <w:textAlignment w:val="baseline"/>
        <w:rPr>
          <w:rFonts w:hint="eastAsia" w:asciiTheme="minorEastAsia" w:hAnsiTheme="minorEastAsia" w:eastAsiaTheme="minorEastAsia" w:cstheme="minorEastAsia"/>
          <w:b w:val="0"/>
          <w:bCs w:val="0"/>
          <w:color w:val="000000" w:themeColor="text1"/>
          <w:kern w:val="0"/>
          <w:sz w:val="24"/>
          <w:szCs w:val="24"/>
        </w:rPr>
      </w:pPr>
      <w:r>
        <w:rPr>
          <w:rFonts w:hint="eastAsia" w:asciiTheme="minorEastAsia" w:hAnsiTheme="minorEastAsia" w:eastAsiaTheme="minorEastAsia" w:cstheme="minorEastAsia"/>
          <w:b w:val="0"/>
          <w:bCs w:val="0"/>
          <w:color w:val="000000" w:themeColor="text1"/>
          <w:kern w:val="0"/>
          <w:sz w:val="24"/>
          <w:szCs w:val="24"/>
        </w:rPr>
        <w:t>如我方中标，我方将严格遵守本项目招标文件及我方递交的投标文件中关于报价、交货期、质保期及合同条款的要求。合同履约过程中，如违反本项目招标文件的相关约定，招标人有权解除与我方的合同，且有权不予支付本项目合同价款，对给招标人造成损失的，我方将依据合同及法律法规规定予以赔偿。</w:t>
      </w:r>
    </w:p>
    <w:p>
      <w:pPr>
        <w:keepNext w:val="0"/>
        <w:keepLines w:val="0"/>
        <w:pageBreakBefore w:val="0"/>
        <w:widowControl/>
        <w:shd w:val="clear" w:color="auto" w:fill="FFFFFF"/>
        <w:kinsoku/>
        <w:wordWrap w:val="0"/>
        <w:overflowPunct/>
        <w:topLinePunct w:val="0"/>
        <w:autoSpaceDE/>
        <w:autoSpaceDN/>
        <w:bidi w:val="0"/>
        <w:spacing w:line="360" w:lineRule="auto"/>
        <w:ind w:firstLine="615"/>
        <w:textAlignment w:val="baseline"/>
        <w:rPr>
          <w:rFonts w:hint="eastAsia" w:asciiTheme="minorEastAsia" w:hAnsiTheme="minorEastAsia" w:eastAsiaTheme="minorEastAsia" w:cstheme="minorEastAsia"/>
          <w:b w:val="0"/>
          <w:bCs w:val="0"/>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615"/>
        <w:textAlignment w:val="baseline"/>
        <w:rPr>
          <w:rFonts w:hint="eastAsia" w:asciiTheme="minorEastAsia" w:hAnsiTheme="minorEastAsia" w:eastAsiaTheme="minorEastAsia" w:cstheme="minorEastAsia"/>
          <w:b w:val="0"/>
          <w:bCs w:val="0"/>
          <w:color w:val="000000" w:themeColor="text1"/>
          <w:kern w:val="0"/>
          <w:sz w:val="24"/>
          <w:szCs w:val="24"/>
        </w:rPr>
      </w:pPr>
      <w:r>
        <w:rPr>
          <w:rFonts w:hint="eastAsia" w:asciiTheme="minorEastAsia" w:hAnsiTheme="minorEastAsia" w:eastAsiaTheme="minorEastAsia" w:cstheme="minorEastAsia"/>
          <w:b w:val="0"/>
          <w:bCs w:val="0"/>
          <w:color w:val="000000" w:themeColor="text1"/>
          <w:kern w:val="0"/>
          <w:sz w:val="24"/>
          <w:szCs w:val="24"/>
        </w:rPr>
        <w:t>特此承诺！</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b w:val="0"/>
          <w:bCs w:val="0"/>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tabs>
          <w:tab w:val="left" w:pos="420"/>
        </w:tabs>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投标单位名称</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rPr>
        <w:t>（公  章）</w:t>
      </w:r>
    </w:p>
    <w:p>
      <w:pPr>
        <w:keepNext w:val="0"/>
        <w:keepLines w:val="0"/>
        <w:pageBreakBefore w:val="0"/>
        <w:widowControl/>
        <w:shd w:val="clear" w:color="auto" w:fill="FFFFFF"/>
        <w:kinsoku/>
        <w:wordWrap w:val="0"/>
        <w:overflowPunct/>
        <w:topLinePunct w:val="0"/>
        <w:autoSpaceDE/>
        <w:autoSpaceDN/>
        <w:bidi w:val="0"/>
        <w:spacing w:line="360" w:lineRule="auto"/>
        <w:ind w:firstLine="4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投标单位授权代表姓名（签字）：</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日 期：</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通讯地址：</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电 话：</w:t>
      </w:r>
      <w:r>
        <w:rPr>
          <w:rFonts w:hint="eastAsia" w:asciiTheme="minorEastAsia" w:hAnsiTheme="minorEastAsia" w:eastAsiaTheme="minorEastAsia" w:cstheme="minorEastAsia"/>
          <w:color w:val="000000" w:themeColor="text1"/>
          <w:kern w:val="0"/>
          <w:sz w:val="24"/>
          <w:szCs w:val="24"/>
          <w:u w:val="single"/>
        </w:rPr>
        <w:t xml:space="preserve">            </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textAlignment w:val="baseline"/>
        <w:rPr>
          <w:rFonts w:hint="default" w:asciiTheme="minorEastAsia" w:hAnsiTheme="minorEastAsia" w:eastAsiaTheme="minorEastAsia" w:cstheme="minorEastAsia"/>
          <w:color w:val="000000" w:themeColor="text1"/>
          <w:kern w:val="0"/>
          <w:sz w:val="24"/>
          <w:szCs w:val="24"/>
          <w:u w:val="single"/>
          <w:lang w:val="en-US" w:eastAsia="zh-CN"/>
        </w:rPr>
      </w:pPr>
      <w:r>
        <w:rPr>
          <w:rFonts w:hint="eastAsia" w:asciiTheme="minorEastAsia" w:hAnsiTheme="minorEastAsia" w:eastAsiaTheme="minorEastAsia" w:cstheme="minorEastAsia"/>
          <w:color w:val="000000" w:themeColor="text1"/>
          <w:kern w:val="0"/>
          <w:sz w:val="24"/>
          <w:szCs w:val="24"/>
        </w:rPr>
        <w:t>传 真：</w:t>
      </w:r>
      <w:r>
        <w:rPr>
          <w:rFonts w:hint="eastAsia" w:asciiTheme="minorEastAsia" w:hAnsiTheme="minorEastAsia" w:eastAsiaTheme="minorEastAsia" w:cstheme="minorEastAsia"/>
          <w:color w:val="000000" w:themeColor="text1"/>
          <w:kern w:val="0"/>
          <w:sz w:val="24"/>
          <w:szCs w:val="24"/>
          <w:u w:val="single"/>
        </w:rPr>
        <w:t xml:space="preserve">      </w:t>
      </w:r>
      <w:r>
        <w:rPr>
          <w:rFonts w:hint="eastAsia" w:asciiTheme="minorEastAsia" w:hAnsiTheme="minorEastAsia" w:cstheme="minorEastAsia"/>
          <w:color w:val="000000" w:themeColor="text1"/>
          <w:kern w:val="0"/>
          <w:sz w:val="24"/>
          <w:szCs w:val="24"/>
          <w:u w:val="single"/>
          <w:lang w:val="en-US" w:eastAsia="zh-CN"/>
        </w:rPr>
        <w:t xml:space="preserve">      </w:t>
      </w:r>
    </w:p>
    <w:p>
      <w:pPr>
        <w:keepNext w:val="0"/>
        <w:keepLines w:val="0"/>
        <w:pageBreakBefore w:val="0"/>
        <w:widowControl/>
        <w:shd w:val="clear" w:color="auto" w:fill="FFFFFF"/>
        <w:kinsoku/>
        <w:wordWrap w:val="0"/>
        <w:overflowPunct/>
        <w:topLinePunct w:val="0"/>
        <w:autoSpaceDE/>
        <w:autoSpaceDN/>
        <w:bidi w:val="0"/>
        <w:spacing w:line="360" w:lineRule="auto"/>
        <w:ind w:firstLine="2280"/>
        <w:textAlignment w:val="baseline"/>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u w:val="single"/>
        </w:rPr>
        <w:br w:type="page"/>
      </w:r>
    </w:p>
    <w:p>
      <w:pPr>
        <w:keepNext w:val="0"/>
        <w:keepLines w:val="0"/>
        <w:pageBreakBefore w:val="0"/>
        <w:widowControl/>
        <w:shd w:val="clear" w:color="auto" w:fill="FFFFFF"/>
        <w:kinsoku/>
        <w:wordWrap w:val="0"/>
        <w:overflowPunct/>
        <w:topLinePunct w:val="0"/>
        <w:autoSpaceDE/>
        <w:autoSpaceDN/>
        <w:bidi w:val="0"/>
        <w:spacing w:line="360" w:lineRule="auto"/>
        <w:ind w:firstLine="480"/>
        <w:jc w:val="center"/>
        <w:textAlignment w:val="baseline"/>
        <w:rPr>
          <w:rFonts w:hint="eastAsia" w:asciiTheme="minorEastAsia" w:hAnsiTheme="minorEastAsia" w:eastAsiaTheme="minorEastAsia" w:cstheme="minorEastAsia"/>
          <w:b/>
          <w:bCs/>
          <w:color w:val="000000" w:themeColor="text1"/>
          <w:kern w:val="0"/>
          <w:sz w:val="24"/>
          <w:szCs w:val="24"/>
          <w:lang w:eastAsia="zh-CN"/>
        </w:rPr>
      </w:pPr>
      <w:r>
        <w:rPr>
          <w:rFonts w:hint="eastAsia" w:asciiTheme="minorEastAsia" w:hAnsiTheme="minorEastAsia" w:eastAsiaTheme="minorEastAsia" w:cstheme="minorEastAsia"/>
          <w:b/>
          <w:bCs/>
          <w:color w:val="000000" w:themeColor="text1"/>
          <w:kern w:val="0"/>
          <w:sz w:val="24"/>
          <w:szCs w:val="24"/>
          <w:lang w:eastAsia="zh-CN"/>
        </w:rPr>
        <w:t>六、售后服务方案</w:t>
      </w:r>
    </w:p>
    <w:sectPr>
      <w:pgSz w:w="11906" w:h="16838"/>
      <w:pgMar w:top="1247" w:right="1286" w:bottom="1247" w:left="16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48AF"/>
    <w:rsid w:val="000125D9"/>
    <w:rsid w:val="000D3EEB"/>
    <w:rsid w:val="00254125"/>
    <w:rsid w:val="00314A58"/>
    <w:rsid w:val="003D2D2D"/>
    <w:rsid w:val="00460E1E"/>
    <w:rsid w:val="007B45CF"/>
    <w:rsid w:val="0094447D"/>
    <w:rsid w:val="00BA2F3B"/>
    <w:rsid w:val="00C816C7"/>
    <w:rsid w:val="00D42844"/>
    <w:rsid w:val="00EA48AF"/>
    <w:rsid w:val="01287C49"/>
    <w:rsid w:val="01964176"/>
    <w:rsid w:val="03265F9D"/>
    <w:rsid w:val="09762104"/>
    <w:rsid w:val="09B16BB0"/>
    <w:rsid w:val="0A4C49FA"/>
    <w:rsid w:val="0A5E2DE4"/>
    <w:rsid w:val="107C729F"/>
    <w:rsid w:val="119849D7"/>
    <w:rsid w:val="15612465"/>
    <w:rsid w:val="169B4500"/>
    <w:rsid w:val="1736371F"/>
    <w:rsid w:val="17FC194A"/>
    <w:rsid w:val="2122381D"/>
    <w:rsid w:val="22A42EDA"/>
    <w:rsid w:val="23C32150"/>
    <w:rsid w:val="2BC41920"/>
    <w:rsid w:val="2CD54F51"/>
    <w:rsid w:val="2F644CB2"/>
    <w:rsid w:val="405C21F1"/>
    <w:rsid w:val="40F42666"/>
    <w:rsid w:val="43B37409"/>
    <w:rsid w:val="442D0585"/>
    <w:rsid w:val="45B73F7D"/>
    <w:rsid w:val="567B19D3"/>
    <w:rsid w:val="569563FD"/>
    <w:rsid w:val="5E5A69DC"/>
    <w:rsid w:val="5E9F2D83"/>
    <w:rsid w:val="6539174D"/>
    <w:rsid w:val="677E7959"/>
    <w:rsid w:val="6B035D3D"/>
    <w:rsid w:val="6C817786"/>
    <w:rsid w:val="6E3742A7"/>
    <w:rsid w:val="73077FAE"/>
    <w:rsid w:val="773A0610"/>
    <w:rsid w:val="7F1E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pPr>
    <w:rPr>
      <w:sz w:val="24"/>
    </w:rPr>
  </w:style>
  <w:style w:type="paragraph" w:styleId="6">
    <w:name w:val="Plain Text"/>
    <w:basedOn w:val="1"/>
    <w:link w:val="17"/>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20"/>
    <w:semiHidden/>
    <w:unhideWhenUsed/>
    <w:qFormat/>
    <w:uiPriority w:val="99"/>
    <w:pPr>
      <w:tabs>
        <w:tab w:val="center" w:pos="4153"/>
        <w:tab w:val="right" w:pos="8306"/>
      </w:tabs>
      <w:snapToGrid w:val="0"/>
      <w:jc w:val="left"/>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character" w:customStyle="1" w:styleId="14">
    <w:name w:val="标题 1 Char"/>
    <w:basedOn w:val="11"/>
    <w:link w:val="3"/>
    <w:qFormat/>
    <w:uiPriority w:val="9"/>
    <w:rPr>
      <w:rFonts w:ascii="宋体" w:hAnsi="宋体" w:eastAsia="宋体" w:cs="宋体"/>
      <w:b/>
      <w:bCs/>
      <w:kern w:val="36"/>
      <w:sz w:val="48"/>
      <w:szCs w:val="48"/>
    </w:rPr>
  </w:style>
  <w:style w:type="character" w:customStyle="1" w:styleId="15">
    <w:name w:val="标题 3 Char"/>
    <w:basedOn w:val="11"/>
    <w:link w:val="4"/>
    <w:qFormat/>
    <w:uiPriority w:val="9"/>
    <w:rPr>
      <w:rFonts w:ascii="宋体" w:hAnsi="宋体" w:eastAsia="宋体" w:cs="宋体"/>
      <w:b/>
      <w:bCs/>
      <w:kern w:val="0"/>
      <w:sz w:val="27"/>
      <w:szCs w:val="27"/>
    </w:rPr>
  </w:style>
  <w:style w:type="character" w:customStyle="1" w:styleId="16">
    <w:name w:val="apple-converted-space"/>
    <w:basedOn w:val="11"/>
    <w:qFormat/>
    <w:uiPriority w:val="0"/>
  </w:style>
  <w:style w:type="character" w:customStyle="1" w:styleId="17">
    <w:name w:val="纯文本 Char"/>
    <w:basedOn w:val="11"/>
    <w:link w:val="6"/>
    <w:semiHidden/>
    <w:qFormat/>
    <w:uiPriority w:val="99"/>
    <w:rPr>
      <w:rFonts w:ascii="宋体" w:hAnsi="宋体" w:eastAsia="宋体" w:cs="宋体"/>
      <w:kern w:val="0"/>
      <w:sz w:val="24"/>
      <w:szCs w:val="24"/>
    </w:rPr>
  </w:style>
  <w:style w:type="character" w:customStyle="1" w:styleId="18">
    <w:name w:val="批注框文本 Char"/>
    <w:basedOn w:val="11"/>
    <w:link w:val="7"/>
    <w:semiHidden/>
    <w:qFormat/>
    <w:uiPriority w:val="99"/>
    <w:rPr>
      <w:sz w:val="18"/>
      <w:szCs w:val="18"/>
    </w:rPr>
  </w:style>
  <w:style w:type="character" w:customStyle="1" w:styleId="19">
    <w:name w:val="页眉 Char"/>
    <w:basedOn w:val="11"/>
    <w:link w:val="9"/>
    <w:semiHidden/>
    <w:qFormat/>
    <w:uiPriority w:val="99"/>
    <w:rPr>
      <w:rFonts w:asciiTheme="minorHAnsi" w:hAnsiTheme="minorHAnsi" w:eastAsiaTheme="minorEastAsia" w:cstheme="minorBidi"/>
      <w:kern w:val="2"/>
      <w:sz w:val="18"/>
      <w:szCs w:val="18"/>
    </w:rPr>
  </w:style>
  <w:style w:type="character" w:customStyle="1" w:styleId="20">
    <w:name w:val="页脚 Char"/>
    <w:basedOn w:val="11"/>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Words>
  <Characters>5081</Characters>
  <Lines>42</Lines>
  <Paragraphs>11</Paragraphs>
  <TotalTime>16</TotalTime>
  <ScaleCrop>false</ScaleCrop>
  <LinksUpToDate>false</LinksUpToDate>
  <CharactersWithSpaces>5961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2018-12-08T02:38:00Z</dcterms:created>
  <dc:creator>Administrator</dc:creator>
  <cp:lastModifiedBy>苏幕遮</cp:lastModifiedBy>
  <dcterms:modified xsi:type="dcterms:W3CDTF">2019-08-01T02:39:04Z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